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E0" w:rsidRPr="00AC04E0" w:rsidRDefault="00AC04E0" w:rsidP="0068301D">
      <w:pPr>
        <w:spacing w:after="0" w:line="360" w:lineRule="auto"/>
        <w:jc w:val="center"/>
        <w:rPr>
          <w:rFonts w:ascii="Times New Roman" w:hAnsi="Times New Roman" w:cs="Times New Roman"/>
          <w:b/>
          <w:color w:val="000000"/>
          <w:sz w:val="28"/>
          <w:szCs w:val="28"/>
          <w:shd w:val="clear" w:color="auto" w:fill="F4F4F4"/>
          <w:lang w:val="kk-KZ"/>
        </w:rPr>
      </w:pPr>
      <w:r w:rsidRPr="00AC04E0">
        <w:rPr>
          <w:rFonts w:ascii="Times New Roman" w:hAnsi="Times New Roman" w:cs="Times New Roman"/>
          <w:b/>
          <w:color w:val="000000"/>
          <w:sz w:val="28"/>
          <w:szCs w:val="28"/>
          <w:shd w:val="clear" w:color="auto" w:fill="F4F4F4"/>
          <w:lang w:val="kk-KZ"/>
        </w:rPr>
        <w:t>ЖОСПАР</w:t>
      </w:r>
    </w:p>
    <w:p w:rsidR="00AC04E0" w:rsidRPr="00AC04E0" w:rsidRDefault="00AC04E0" w:rsidP="0068301D">
      <w:pPr>
        <w:spacing w:after="0" w:line="360" w:lineRule="auto"/>
        <w:jc w:val="both"/>
        <w:rPr>
          <w:rFonts w:ascii="Times New Roman" w:hAnsi="Times New Roman" w:cs="Times New Roman"/>
          <w:color w:val="000000"/>
          <w:sz w:val="28"/>
          <w:szCs w:val="28"/>
          <w:shd w:val="clear" w:color="auto" w:fill="F4F4F4"/>
          <w:lang w:val="en-US"/>
        </w:rPr>
      </w:pPr>
    </w:p>
    <w:p w:rsidR="00C33F36" w:rsidRDefault="00AC04E0" w:rsidP="0068301D">
      <w:pPr>
        <w:spacing w:after="0" w:line="360" w:lineRule="auto"/>
        <w:jc w:val="both"/>
        <w:rPr>
          <w:rFonts w:ascii="Times New Roman" w:hAnsi="Times New Roman" w:cs="Times New Roman"/>
          <w:color w:val="000000"/>
          <w:sz w:val="28"/>
          <w:szCs w:val="28"/>
          <w:shd w:val="clear" w:color="auto" w:fill="F4F4F4"/>
          <w:lang w:val="kk-KZ"/>
        </w:rPr>
      </w:pPr>
      <w:proofErr w:type="spellStart"/>
      <w:r w:rsidRPr="00AC04E0">
        <w:rPr>
          <w:rFonts w:ascii="Times New Roman" w:hAnsi="Times New Roman" w:cs="Times New Roman"/>
          <w:color w:val="000000"/>
          <w:sz w:val="28"/>
          <w:szCs w:val="28"/>
          <w:shd w:val="clear" w:color="auto" w:fill="F4F4F4"/>
        </w:rPr>
        <w:t>Кі</w:t>
      </w:r>
      <w:proofErr w:type="gramStart"/>
      <w:r w:rsidRPr="00AC04E0">
        <w:rPr>
          <w:rFonts w:ascii="Times New Roman" w:hAnsi="Times New Roman" w:cs="Times New Roman"/>
          <w:color w:val="000000"/>
          <w:sz w:val="28"/>
          <w:szCs w:val="28"/>
          <w:shd w:val="clear" w:color="auto" w:fill="F4F4F4"/>
        </w:rPr>
        <w:t>р</w:t>
      </w:r>
      <w:proofErr w:type="gramEnd"/>
      <w:r w:rsidRPr="00AC04E0">
        <w:rPr>
          <w:rFonts w:ascii="Times New Roman" w:hAnsi="Times New Roman" w:cs="Times New Roman"/>
          <w:color w:val="000000"/>
          <w:sz w:val="28"/>
          <w:szCs w:val="28"/>
          <w:shd w:val="clear" w:color="auto" w:fill="F4F4F4"/>
        </w:rPr>
        <w:t>іспе</w:t>
      </w:r>
      <w:proofErr w:type="spellEnd"/>
    </w:p>
    <w:p w:rsidR="00AC04E0" w:rsidRDefault="00C33F36" w:rsidP="00C33F36">
      <w:pPr>
        <w:spacing w:after="0" w:line="360" w:lineRule="auto"/>
        <w:rPr>
          <w:rFonts w:ascii="Times New Roman" w:hAnsi="Times New Roman" w:cs="Times New Roman"/>
          <w:color w:val="000000"/>
          <w:sz w:val="28"/>
          <w:szCs w:val="28"/>
          <w:shd w:val="clear" w:color="auto" w:fill="F4F4F4"/>
          <w:lang w:val="kk-KZ"/>
        </w:rPr>
      </w:pPr>
      <w:r>
        <w:rPr>
          <w:rFonts w:ascii="Times New Roman" w:hAnsi="Times New Roman" w:cs="Times New Roman"/>
          <w:color w:val="000000"/>
          <w:sz w:val="28"/>
          <w:szCs w:val="28"/>
          <w:shd w:val="clear" w:color="auto" w:fill="F4F4F4"/>
          <w:lang w:val="kk-KZ"/>
        </w:rPr>
        <w:t>Негізгі бөлім</w:t>
      </w:r>
      <w:r w:rsidR="00AC04E0" w:rsidRPr="00C33F36">
        <w:rPr>
          <w:rFonts w:ascii="Times New Roman" w:hAnsi="Times New Roman" w:cs="Times New Roman"/>
          <w:color w:val="000000"/>
          <w:sz w:val="28"/>
          <w:szCs w:val="28"/>
          <w:shd w:val="clear" w:color="auto" w:fill="F4F4F4"/>
          <w:lang w:val="kk-KZ"/>
        </w:rPr>
        <w:t xml:space="preserve"> </w:t>
      </w:r>
      <w:r w:rsidR="00AC04E0" w:rsidRPr="00C33F36">
        <w:rPr>
          <w:rStyle w:val="apple-converted-space"/>
          <w:rFonts w:ascii="Times New Roman" w:hAnsi="Times New Roman" w:cs="Times New Roman"/>
          <w:color w:val="000000"/>
          <w:sz w:val="28"/>
          <w:szCs w:val="28"/>
          <w:shd w:val="clear" w:color="auto" w:fill="F4F4F4"/>
          <w:lang w:val="kk-KZ"/>
        </w:rPr>
        <w:t> </w:t>
      </w:r>
      <w:r w:rsidR="00AC04E0" w:rsidRPr="00C33F36">
        <w:rPr>
          <w:rFonts w:ascii="Times New Roman" w:hAnsi="Times New Roman" w:cs="Times New Roman"/>
          <w:color w:val="000000"/>
          <w:sz w:val="28"/>
          <w:szCs w:val="28"/>
          <w:lang w:val="kk-KZ"/>
        </w:rPr>
        <w:br/>
      </w:r>
      <w:r w:rsidR="00AC04E0" w:rsidRPr="00C33F36">
        <w:rPr>
          <w:rFonts w:ascii="Times New Roman" w:hAnsi="Times New Roman" w:cs="Times New Roman"/>
          <w:color w:val="000000"/>
          <w:sz w:val="28"/>
          <w:szCs w:val="28"/>
          <w:shd w:val="clear" w:color="auto" w:fill="F4F4F4"/>
          <w:lang w:val="kk-KZ"/>
        </w:rPr>
        <w:t xml:space="preserve">Бейбіт және соғыс уақытындағы Төтенше жағдайлар </w:t>
      </w:r>
    </w:p>
    <w:p w:rsidR="00C33F36" w:rsidRPr="00AC04E0" w:rsidRDefault="00C33F36" w:rsidP="00C33F36">
      <w:pPr>
        <w:spacing w:after="0" w:line="360" w:lineRule="auto"/>
        <w:rPr>
          <w:rFonts w:ascii="Times New Roman" w:hAnsi="Times New Roman" w:cs="Times New Roman"/>
          <w:color w:val="000000"/>
          <w:sz w:val="28"/>
          <w:szCs w:val="28"/>
          <w:shd w:val="clear" w:color="auto" w:fill="F4F4F4"/>
          <w:lang w:val="kk-KZ"/>
        </w:rPr>
      </w:pPr>
      <w:r>
        <w:rPr>
          <w:rFonts w:ascii="Times New Roman" w:hAnsi="Times New Roman" w:cs="Times New Roman"/>
          <w:color w:val="000000"/>
          <w:sz w:val="28"/>
          <w:szCs w:val="28"/>
          <w:shd w:val="clear" w:color="auto" w:fill="F4F4F4"/>
          <w:lang w:val="kk-KZ"/>
        </w:rPr>
        <w:t>Қорытынды</w:t>
      </w:r>
    </w:p>
    <w:p w:rsidR="005A5F67" w:rsidRPr="00AC04E0" w:rsidRDefault="00AC04E0" w:rsidP="0068301D">
      <w:pPr>
        <w:spacing w:after="0" w:line="360" w:lineRule="auto"/>
        <w:jc w:val="both"/>
        <w:rPr>
          <w:rFonts w:ascii="Times New Roman" w:hAnsi="Times New Roman" w:cs="Times New Roman"/>
          <w:color w:val="000000"/>
          <w:sz w:val="28"/>
          <w:szCs w:val="28"/>
          <w:shd w:val="clear" w:color="auto" w:fill="F4F4F4"/>
          <w:lang w:val="kk-KZ"/>
        </w:rPr>
      </w:pPr>
      <w:r w:rsidRPr="00AC04E0">
        <w:rPr>
          <w:rFonts w:ascii="Times New Roman" w:hAnsi="Times New Roman" w:cs="Times New Roman"/>
          <w:color w:val="000000"/>
          <w:sz w:val="28"/>
          <w:szCs w:val="28"/>
          <w:shd w:val="clear" w:color="auto" w:fill="F4F4F4"/>
          <w:lang w:val="kk-KZ"/>
        </w:rPr>
        <w:t>Пайдаланылған әдебиеттер</w:t>
      </w:r>
    </w:p>
    <w:p w:rsidR="00AC04E0" w:rsidRPr="00AC04E0" w:rsidRDefault="00AC04E0" w:rsidP="0068301D">
      <w:pPr>
        <w:spacing w:after="0" w:line="360" w:lineRule="auto"/>
        <w:jc w:val="both"/>
        <w:rPr>
          <w:rFonts w:ascii="Times New Roman" w:hAnsi="Times New Roman" w:cs="Times New Roman"/>
          <w:color w:val="000000"/>
          <w:sz w:val="28"/>
          <w:szCs w:val="28"/>
          <w:shd w:val="clear" w:color="auto" w:fill="F4F4F4"/>
          <w:lang w:val="kk-KZ"/>
        </w:rPr>
      </w:pPr>
    </w:p>
    <w:p w:rsidR="00AC04E0" w:rsidRDefault="00AC04E0"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Default="0068301D" w:rsidP="0068301D">
      <w:pPr>
        <w:spacing w:after="0" w:line="360" w:lineRule="auto"/>
        <w:jc w:val="both"/>
        <w:rPr>
          <w:rFonts w:ascii="Times New Roman" w:hAnsi="Times New Roman" w:cs="Times New Roman"/>
          <w:color w:val="000000"/>
          <w:sz w:val="28"/>
          <w:szCs w:val="28"/>
          <w:shd w:val="clear" w:color="auto" w:fill="F4F4F4"/>
          <w:lang w:val="kk-KZ"/>
        </w:rPr>
      </w:pPr>
    </w:p>
    <w:p w:rsidR="0068301D" w:rsidRP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r w:rsidRPr="0068301D">
        <w:rPr>
          <w:rFonts w:ascii="Times New Roman" w:eastAsia="Times New Roman" w:hAnsi="Times New Roman" w:cs="Times New Roman"/>
          <w:b/>
          <w:color w:val="000000"/>
          <w:sz w:val="28"/>
          <w:szCs w:val="28"/>
          <w:lang w:val="kk-KZ" w:eastAsia="ru-RU"/>
        </w:rPr>
        <w:t>Кіріспе</w:t>
      </w:r>
    </w:p>
    <w:p w:rsidR="0068301D" w:rsidRDefault="0068301D" w:rsidP="0068301D">
      <w:pPr>
        <w:spacing w:after="0" w:line="360" w:lineRule="auto"/>
        <w:jc w:val="both"/>
        <w:rPr>
          <w:rFonts w:ascii="Times New Roman" w:eastAsia="Times New Roman" w:hAnsi="Times New Roman" w:cs="Times New Roman"/>
          <w:color w:val="000000"/>
          <w:sz w:val="28"/>
          <w:szCs w:val="28"/>
          <w:lang w:val="kk-KZ" w:eastAsia="ru-RU"/>
        </w:rPr>
      </w:pPr>
    </w:p>
    <w:p w:rsidR="00AC04E0" w:rsidRPr="00AC04E0" w:rsidRDefault="00AC04E0" w:rsidP="0068301D">
      <w:pPr>
        <w:spacing w:after="0" w:line="360" w:lineRule="auto"/>
        <w:ind w:firstLine="708"/>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Төтенше жағдайлар туралы халық пен ұйымдарға хабарлау </w:t>
      </w:r>
      <w:r w:rsidRPr="00AC04E0">
        <w:rPr>
          <w:rFonts w:ascii="Times New Roman" w:eastAsia="Times New Roman" w:hAnsi="Times New Roman" w:cs="Times New Roman"/>
          <w:color w:val="000000"/>
          <w:sz w:val="28"/>
          <w:szCs w:val="28"/>
          <w:lang w:val="kk-KZ" w:eastAsia="ru-RU"/>
        </w:rPr>
        <w:br/>
        <w:t>Бейбіт уақытта (зілзала, авария мен апат қауіпі немесе болған кезде) және жау шабуылы қауіпі кезінде төнген қауіп туралы халыққа дер кезінде және сенімді хабарлауды, сондай-ақ халыққа жағдай туралы хабарлау мақсатында олардың назарын аудару үшін электр сиреналары мен өндірістік гудоктар және "Баршаңыздың назарыңызға!" АҚ ескерту дабылының берілгөндігін білдіретін өзге де қүралдар қосылады. Осы дабыл бойынша радионы, радио мен телевизиялық хабарлар қабылдағыштарын қосып ТЖ жөніндегі басқарманың (бөлімнің) шүғыл хабарын тындаған соң, берілген ақпаратқа сәйкес іс-әрекет ету керек. </w:t>
      </w:r>
      <w:r w:rsidRPr="00AC04E0">
        <w:rPr>
          <w:rFonts w:ascii="Times New Roman" w:eastAsia="Times New Roman" w:hAnsi="Times New Roman" w:cs="Times New Roman"/>
          <w:color w:val="000000"/>
          <w:sz w:val="28"/>
          <w:szCs w:val="28"/>
          <w:lang w:val="kk-KZ" w:eastAsia="ru-RU"/>
        </w:rPr>
        <w:br/>
        <w:t>Соғыс уақытында жау шабуылы мен әуе, радиациялық, химиялық және бактериологиялық қауіп төнген кезде де "Баршаңыздың назарыңызға!" дабылы беріледі, оның артынша халықтың алдағы іс-әрекеті мен панаханалардың орналасқан жері туралы ақпарат беріледі.</w:t>
      </w: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AC04E0" w:rsidRDefault="00AC04E0" w:rsidP="0068301D">
      <w:pPr>
        <w:spacing w:after="0" w:line="360" w:lineRule="auto"/>
        <w:jc w:val="center"/>
        <w:rPr>
          <w:rFonts w:ascii="Times New Roman" w:eastAsia="Times New Roman" w:hAnsi="Times New Roman" w:cs="Times New Roman"/>
          <w:b/>
          <w:color w:val="000000"/>
          <w:sz w:val="28"/>
          <w:szCs w:val="28"/>
          <w:lang w:val="kk-KZ" w:eastAsia="ru-RU"/>
        </w:rPr>
      </w:pPr>
      <w:r w:rsidRPr="00AC04E0">
        <w:rPr>
          <w:rFonts w:ascii="Times New Roman" w:eastAsia="Times New Roman" w:hAnsi="Times New Roman" w:cs="Times New Roman"/>
          <w:b/>
          <w:color w:val="000000"/>
          <w:sz w:val="28"/>
          <w:szCs w:val="28"/>
          <w:lang w:val="kk-KZ" w:eastAsia="ru-RU"/>
        </w:rPr>
        <w:t>БЕЙБІТ ЖӘНЕ СОҒЫС УАҚЫТЫНДАҒЫ ТӨТЕНШЕ ЖАҒДАЙЛАР</w:t>
      </w:r>
    </w:p>
    <w:p w:rsidR="0068301D" w:rsidRPr="00AC04E0"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«Табиғи және техногендік сипаттағы төтенше жағдайлар туралы» ҚР Заңы республика аумағында табиғи және техногендік сипаттағы төтенше жағдайларды ескерту мен жою жөніндегі қоғамдық қатынастарды реттейді. Онда, халықты, қоршаған орта мен шаруашылық объектілерін төтенше жағдайлардан және одан туындаған салдардан қорғау мен мемлекеттік саясат жүргізуде басым салаларының бірі екендігі атап көрсетіледі. </w:t>
      </w:r>
      <w:r w:rsidRPr="00AC04E0">
        <w:rPr>
          <w:rFonts w:ascii="Times New Roman" w:eastAsia="Times New Roman" w:hAnsi="Times New Roman" w:cs="Times New Roman"/>
          <w:color w:val="000000"/>
          <w:sz w:val="28"/>
          <w:szCs w:val="28"/>
          <w:lang w:val="kk-KZ" w:eastAsia="ru-RU"/>
        </w:rPr>
        <w:br/>
        <w:t>Занда төтенше жағдайға, зілзалаға, аварияға, апатқа анықтама беріледі, табиғи және техногендік сипаттағы төтенше жағдай саласындағы ұйымдардың міндеттемесі, халықтын құқығы мен міндеттемсі белгіленіп, мемелекеттік органдар мен жергілікті басқару органдарының өкілеттігі атап көрсітілген. Табиғи және техногендік сипаттағы төтенше жағдай саласындағы заңның бұзылғандығы үшін жауапкершілік белгіленген. Заңда төтенше жағдайға қатысты басқа да мәселелер мазмұндалған. </w:t>
      </w:r>
      <w:r w:rsidRPr="00AC04E0">
        <w:rPr>
          <w:rFonts w:ascii="Times New Roman" w:eastAsia="Times New Roman" w:hAnsi="Times New Roman" w:cs="Times New Roman"/>
          <w:color w:val="000000"/>
          <w:sz w:val="28"/>
          <w:szCs w:val="28"/>
          <w:lang w:val="kk-KZ" w:eastAsia="ru-RU"/>
        </w:rPr>
        <w:br/>
        <w:t>Зілзала – бұл кенеттен туындайдын және халықтың қалыпты тіршілігінің қүрт бұзылуына, адамдар мен хайуанаттардың қаза болуына, материалдық құндылықтардың бүлінуіне және жойылуына алып келетін табиғат құбылысы. Зілзала салдарынан төтенше жағдай туады. </w:t>
      </w:r>
      <w:r w:rsidRPr="00AC04E0">
        <w:rPr>
          <w:rFonts w:ascii="Times New Roman" w:eastAsia="Times New Roman" w:hAnsi="Times New Roman" w:cs="Times New Roman"/>
          <w:color w:val="000000"/>
          <w:sz w:val="28"/>
          <w:szCs w:val="28"/>
          <w:lang w:val="kk-KZ" w:eastAsia="ru-RU"/>
        </w:rPr>
        <w:br/>
        <w:t xml:space="preserve">Көптеген зілзалалар адамның еркінен тыс жер сілкінісі, тасқын, сел, сырғыма, қар көшкіні, долы жер, бұрқасын, орман және дала өрттері сияқты табиғат күштерінің әсерінен болады.Әрбір зілзаланың тек өзіне ғана тән пайда болу себебі, козғаушы күші дамуының сипаты мен сатысы қоршаған ортаға өзіндік әсере сияқты физикалық қасиеті бар.Зілзаланың бірбірінен айырықты ерекшеліктеріне қарамастан ортақ белгілері бар. Олар: үлкен кеңістікті қамтуы, қоршаған ортаға айтарлықтай ықпалы, адамға, қатты психологиялық әсер етуі.Авария – технологиялық процесстердің бұзылуы, механизмнің, қондырғының және ғимараттың зақымдалуы. Шаруашылық </w:t>
      </w:r>
      <w:r w:rsidRPr="00AC04E0">
        <w:rPr>
          <w:rFonts w:ascii="Times New Roman" w:eastAsia="Times New Roman" w:hAnsi="Times New Roman" w:cs="Times New Roman"/>
          <w:color w:val="000000"/>
          <w:sz w:val="28"/>
          <w:szCs w:val="28"/>
          <w:lang w:val="kk-KZ" w:eastAsia="ru-RU"/>
        </w:rPr>
        <w:lastRenderedPageBreak/>
        <w:t>объектілерінде ең көп тараған авария себептері – агрегаттарды, механизмдерді пайдалану ережесін бұзу. Сондай-ақ техника қауіпсіздігі ережесін бұзу, зілзала.</w:t>
      </w:r>
    </w:p>
    <w:p w:rsidR="00AC04E0" w:rsidRPr="00AC04E0" w:rsidRDefault="00AC04E0" w:rsidP="0068301D">
      <w:pPr>
        <w:spacing w:after="0" w:line="360" w:lineRule="auto"/>
        <w:ind w:firstLine="708"/>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Авария салдарының сипаты оның түріне, көлеміне және ол пайда болған кәсіпорынның ерекшелігіне байланысты. Бірқатар жағдайда атмосфера газданады, мұнай өнімдері, тұтанғыш сұйықтар мен қатты әсер ететін улы заттардың төгілуі, авария салдарын тудырады. </w:t>
      </w:r>
      <w:r w:rsidRPr="00AC04E0">
        <w:rPr>
          <w:rFonts w:ascii="Times New Roman" w:eastAsia="Times New Roman" w:hAnsi="Times New Roman" w:cs="Times New Roman"/>
          <w:color w:val="000000"/>
          <w:sz w:val="28"/>
          <w:szCs w:val="28"/>
          <w:lang w:val="kk-KZ" w:eastAsia="ru-RU"/>
        </w:rPr>
        <w:br/>
        <w:t>Апат – бұл адамның өзі күтпеген іс-әрекеті, зілзала немесе әлеуметтік қиыншылық, олар адамдардың үлкен тобы тіршілігінің бұзылуымен, қаза болуымен немесе өмір мен денсаулығына төнген қауіппен және айтарлықтай экономиқалық және экологиялық залалмен сипатталады.</w:t>
      </w:r>
    </w:p>
    <w:p w:rsidR="00AC04E0" w:rsidRPr="00AC04E0" w:rsidRDefault="00AC04E0" w:rsidP="0068301D">
      <w:pPr>
        <w:spacing w:after="0" w:line="360" w:lineRule="auto"/>
        <w:ind w:firstLine="708"/>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Апаттар көлемі мен түрлері бойынша жіктеледі.</w:t>
      </w:r>
    </w:p>
    <w:p w:rsidR="00AC04E0" w:rsidRPr="00AC04E0" w:rsidRDefault="00AC04E0" w:rsidP="0068301D">
      <w:pPr>
        <w:spacing w:after="0" w:line="360" w:lineRule="auto"/>
        <w:ind w:firstLine="708"/>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Көлемі бойынша: кіші, орта және үлкен. </w:t>
      </w:r>
      <w:r w:rsidRPr="00AC04E0">
        <w:rPr>
          <w:rFonts w:ascii="Times New Roman" w:eastAsia="Times New Roman" w:hAnsi="Times New Roman" w:cs="Times New Roman"/>
          <w:color w:val="000000"/>
          <w:sz w:val="28"/>
          <w:szCs w:val="28"/>
          <w:lang w:val="kk-KZ" w:eastAsia="ru-RU"/>
        </w:rPr>
        <w:br/>
        <w:t>Көлемді анықтау кезінде өлшеу үшін екі көрсеткіш алынады: зардап шеккендердің жалпы саны немесе емделуге мұқтаждардың саны; апат салдарының әсеріне ұшыраған аумақ көлемі.</w:t>
      </w:r>
    </w:p>
    <w:p w:rsidR="00AC04E0" w:rsidRPr="00AC04E0" w:rsidRDefault="00AC04E0" w:rsidP="0068301D">
      <w:pPr>
        <w:spacing w:after="0" w:line="360" w:lineRule="auto"/>
        <w:ind w:firstLine="708"/>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Түрлері бойынша барлық апат екі топқа бөлінеді: </w:t>
      </w:r>
      <w:r w:rsidRPr="00AC04E0">
        <w:rPr>
          <w:rFonts w:ascii="Times New Roman" w:eastAsia="Times New Roman" w:hAnsi="Times New Roman" w:cs="Times New Roman"/>
          <w:color w:val="000000"/>
          <w:sz w:val="28"/>
          <w:szCs w:val="28"/>
          <w:lang w:val="kk-KZ" w:eastAsia="ru-RU"/>
        </w:rPr>
        <w:br/>
        <w:t>- табиғи (олар табиғи және стихиялық зілзала) </w:t>
      </w:r>
      <w:r w:rsidRPr="00AC04E0">
        <w:rPr>
          <w:rFonts w:ascii="Times New Roman" w:eastAsia="Times New Roman" w:hAnsi="Times New Roman" w:cs="Times New Roman"/>
          <w:color w:val="000000"/>
          <w:sz w:val="28"/>
          <w:szCs w:val="28"/>
          <w:lang w:val="kk-KZ" w:eastAsia="ru-RU"/>
        </w:rPr>
        <w:br/>
        <w:t>- жасанды (антропонгендік, яғни адамдық факторлардан туындайды).</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Табиғи апаттар: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1. Метеорологиялық (боран, дауыл, циклон, қарақұйын, қатты ыстық, құрғақшалық, аяз, найзағайдан болған өрт).</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2. Тектоникалық және теллурлық (жанартаудың атқылауынан болған өрт, жер сілкінісі).</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3. Топологиялық (сел, сырғыма, қар көшкіні, тастың құлауы, су басу). </w:t>
      </w:r>
      <w:r w:rsidRPr="00AC04E0">
        <w:rPr>
          <w:rFonts w:ascii="Times New Roman" w:eastAsia="Times New Roman" w:hAnsi="Times New Roman" w:cs="Times New Roman"/>
          <w:color w:val="000000"/>
          <w:sz w:val="28"/>
          <w:szCs w:val="28"/>
          <w:lang w:val="kk-KZ" w:eastAsia="ru-RU"/>
        </w:rPr>
        <w:br/>
        <w:t>4. Космостық (метеориттердің және басқа космостық денелердің құлауы, олармен соқтығысуы).</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Жасанды апаттар: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1. Көліктік (космостық, авиациялық, автомобильдік, теңіз, өзен, темір жол).</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2. Өндірістік (радиациялық, химиялық, термикалық).</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lastRenderedPageBreak/>
        <w:t>3. Спецификалық (ерекше жағдайдағы: бактериологиялық, эпидемиологиялық) </w:t>
      </w:r>
      <w:r w:rsidRPr="00AC04E0">
        <w:rPr>
          <w:rFonts w:ascii="Times New Roman" w:eastAsia="Times New Roman" w:hAnsi="Times New Roman" w:cs="Times New Roman"/>
          <w:color w:val="000000"/>
          <w:sz w:val="28"/>
          <w:szCs w:val="28"/>
          <w:lang w:val="kk-KZ" w:eastAsia="ru-RU"/>
        </w:rPr>
        <w:br/>
        <w:t>4. Әлеуметтік (соғыс, аштық, қоғамдық және ұлттық тәртіпсіздіктер,аңкестік, маскүнемдік, нашақорлық, т.б.)</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Төтенше жағдай</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Төтенше жағдай – апат нәтижесінде қалыптасқан ахуал, оның басты көрсеткіші бүлдіру процесстерінің жиілігі болып табылады. Бұл процесстерді қалыпқа келтіру үшін қосымша күш пен қаражатты тарту және айрықша шешім қабылдауды талап етеді.</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Төтенше жағдайлар үш негізгі белгілер бойынша жіктелінеді:</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eastAsia="ru-RU"/>
        </w:rPr>
        <w:t xml:space="preserve">1) </w:t>
      </w:r>
      <w:proofErr w:type="spellStart"/>
      <w:r w:rsidRPr="00AC04E0">
        <w:rPr>
          <w:rFonts w:ascii="Times New Roman" w:eastAsia="Times New Roman" w:hAnsi="Times New Roman" w:cs="Times New Roman"/>
          <w:color w:val="000000"/>
          <w:sz w:val="28"/>
          <w:szCs w:val="28"/>
          <w:lang w:eastAsia="ru-RU"/>
        </w:rPr>
        <w:t>Пайда</w:t>
      </w:r>
      <w:proofErr w:type="spellEnd"/>
      <w:r w:rsidRPr="00AC04E0">
        <w:rPr>
          <w:rFonts w:ascii="Times New Roman" w:eastAsia="Times New Roman" w:hAnsi="Times New Roman" w:cs="Times New Roman"/>
          <w:color w:val="000000"/>
          <w:sz w:val="28"/>
          <w:szCs w:val="28"/>
          <w:lang w:eastAsia="ru-RU"/>
        </w:rPr>
        <w:t xml:space="preserve"> болу </w:t>
      </w:r>
      <w:proofErr w:type="spellStart"/>
      <w:r w:rsidRPr="00AC04E0">
        <w:rPr>
          <w:rFonts w:ascii="Times New Roman" w:eastAsia="Times New Roman" w:hAnsi="Times New Roman" w:cs="Times New Roman"/>
          <w:color w:val="000000"/>
          <w:sz w:val="28"/>
          <w:szCs w:val="28"/>
          <w:lang w:eastAsia="ru-RU"/>
        </w:rPr>
        <w:t>саласы</w:t>
      </w:r>
      <w:proofErr w:type="spellEnd"/>
      <w:r w:rsidRPr="00AC04E0">
        <w:rPr>
          <w:rFonts w:ascii="Times New Roman" w:eastAsia="Times New Roman" w:hAnsi="Times New Roman" w:cs="Times New Roman"/>
          <w:color w:val="000000"/>
          <w:sz w:val="28"/>
          <w:szCs w:val="28"/>
          <w:lang w:eastAsia="ru-RU"/>
        </w:rPr>
        <w:t xml:space="preserve"> </w:t>
      </w:r>
      <w:proofErr w:type="spellStart"/>
      <w:r w:rsidRPr="00AC04E0">
        <w:rPr>
          <w:rFonts w:ascii="Times New Roman" w:eastAsia="Times New Roman" w:hAnsi="Times New Roman" w:cs="Times New Roman"/>
          <w:color w:val="000000"/>
          <w:sz w:val="28"/>
          <w:szCs w:val="28"/>
          <w:lang w:eastAsia="ru-RU"/>
        </w:rPr>
        <w:t>бойынша</w:t>
      </w:r>
      <w:proofErr w:type="spellEnd"/>
      <w:r w:rsidRPr="00AC04E0">
        <w:rPr>
          <w:rFonts w:ascii="Times New Roman" w:eastAsia="Times New Roman" w:hAnsi="Times New Roman" w:cs="Times New Roman"/>
          <w:color w:val="000000"/>
          <w:sz w:val="28"/>
          <w:szCs w:val="28"/>
          <w:lang w:eastAsia="ru-RU"/>
        </w:rPr>
        <w:t>.</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2) Ведомстволық қатыстылығы бойынша.</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3) Аумақтық таралуы бойынша.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Пайда болу бойынша төтенше жағдайлар: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табиғи;</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техногенді;</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жанжалды болып бөлінеді.</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Табиғи төтенше жағдайларға: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геофизикалық қауіпті құбылыстар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геологиялық қауіпті құбылыстар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метеорологиялық және агрометеорологиялық қауіпті құбылыстар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теңіздегі гидрологиядық қауіпті құбылыстар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гидрологиядық қауіпті құбылыстар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табиғи өрттер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адамдардың жұқпалы ауруға шалдығуы</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ауылшаруышылық малдардың жұқпалы ауруға шалдығуы</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ауылшаруашылық өсімдіктердің ауруға және зиянкестерге шалдығу жатады.</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Техногенді сипаттағы төтенше жағдайларға: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өндірістік</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lastRenderedPageBreak/>
        <w:t>- транспорттық авариялар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өрттер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ҚӘУЗ тасталуымен авариялар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РЗ тасталуымен авариялар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БҚЗ тасталуымен авариялар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ғимараттардың кенеттен құлауы</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электр-энергетиқалық жүйелердегі</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коммуналдық тіршілікті қамсыздандыру желілердегі авариялар</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тазартқыш құрылыстардағы авариялар</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гидродинамикалық авариялар жатады.</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Жанжалды сипаттағы төтенше жағдайларға: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қарулы шабуыл</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кейбір аймақтардағы толқулар</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соғыс уақыттағы әскери әрекетерде қазіргі зақымдау тәсілдерді қолдану жатады.</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Ведостволық қатыстығы бойынша төтенше жағдайлар мыналарға бөлінеді:</w:t>
      </w:r>
      <w:r w:rsidRPr="0068301D">
        <w:rPr>
          <w:rFonts w:ascii="Times New Roman" w:eastAsia="Times New Roman" w:hAnsi="Times New Roman" w:cs="Times New Roman"/>
          <w:color w:val="000000"/>
          <w:sz w:val="28"/>
          <w:szCs w:val="28"/>
          <w:lang w:val="kk-KZ" w:eastAsia="ru-RU"/>
        </w:rPr>
        <w:t> </w:t>
      </w:r>
      <w:r w:rsidRPr="00AC04E0">
        <w:rPr>
          <w:rFonts w:ascii="Times New Roman" w:eastAsia="Times New Roman" w:hAnsi="Times New Roman" w:cs="Times New Roman"/>
          <w:color w:val="000000"/>
          <w:sz w:val="28"/>
          <w:szCs w:val="28"/>
          <w:lang w:val="kk-KZ" w:eastAsia="ru-RU"/>
        </w:rPr>
        <w:br/>
        <w:t>- құрылыста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өндірісте</w:t>
      </w:r>
    </w:p>
    <w:p w:rsidR="00AC04E0" w:rsidRP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 халыққа үй-жайлылық және коммуналды-тұрмыстық қызмети көрсету саласында</w:t>
      </w:r>
      <w:r w:rsidRPr="0068301D">
        <w:rPr>
          <w:rFonts w:ascii="Times New Roman" w:eastAsia="Times New Roman" w:hAnsi="Times New Roman" w:cs="Times New Roman"/>
          <w:color w:val="000000"/>
          <w:sz w:val="28"/>
          <w:szCs w:val="28"/>
          <w:lang w:val="kk-KZ" w:eastAsia="ru-RU"/>
        </w:rPr>
        <w:t> </w:t>
      </w:r>
      <w:r w:rsidRPr="00AC04E0">
        <w:rPr>
          <w:rFonts w:ascii="Times New Roman" w:eastAsia="Times New Roman" w:hAnsi="Times New Roman" w:cs="Times New Roman"/>
          <w:color w:val="000000"/>
          <w:sz w:val="28"/>
          <w:szCs w:val="28"/>
          <w:lang w:val="kk-KZ" w:eastAsia="ru-RU"/>
        </w:rPr>
        <w:br/>
        <w:t>- көліктік байланыста</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AC04E0">
        <w:rPr>
          <w:rFonts w:ascii="Times New Roman" w:eastAsia="Times New Roman" w:hAnsi="Times New Roman" w:cs="Times New Roman"/>
          <w:color w:val="000000"/>
          <w:sz w:val="28"/>
          <w:szCs w:val="28"/>
          <w:lang w:val="kk-KZ" w:eastAsia="ru-RU"/>
        </w:rPr>
        <w:t>Аумақтық таралуы бойынша төтенше жағдайлар мыналарға бөлінеді:</w:t>
      </w:r>
      <w:r w:rsidRPr="0068301D">
        <w:rPr>
          <w:rFonts w:ascii="Times New Roman" w:eastAsia="Times New Roman" w:hAnsi="Times New Roman" w:cs="Times New Roman"/>
          <w:color w:val="000000"/>
          <w:sz w:val="28"/>
          <w:szCs w:val="28"/>
          <w:lang w:val="kk-KZ" w:eastAsia="ru-RU"/>
        </w:rPr>
        <w:t> </w:t>
      </w:r>
      <w:r w:rsidRPr="00AC04E0">
        <w:rPr>
          <w:rFonts w:ascii="Times New Roman" w:eastAsia="Times New Roman" w:hAnsi="Times New Roman" w:cs="Times New Roman"/>
          <w:color w:val="000000"/>
          <w:sz w:val="28"/>
          <w:szCs w:val="28"/>
          <w:lang w:val="kk-KZ" w:eastAsia="ru-RU"/>
        </w:rPr>
        <w:br/>
        <w:t>- объектілік</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C33F36">
        <w:rPr>
          <w:rFonts w:ascii="Times New Roman" w:eastAsia="Times New Roman" w:hAnsi="Times New Roman" w:cs="Times New Roman"/>
          <w:color w:val="000000"/>
          <w:sz w:val="28"/>
          <w:szCs w:val="28"/>
          <w:lang w:val="kk-KZ" w:eastAsia="ru-RU"/>
        </w:rPr>
        <w:t>- жергілікті</w:t>
      </w:r>
    </w:p>
    <w:p w:rsidR="0068301D"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C33F36">
        <w:rPr>
          <w:rFonts w:ascii="Times New Roman" w:eastAsia="Times New Roman" w:hAnsi="Times New Roman" w:cs="Times New Roman"/>
          <w:color w:val="000000"/>
          <w:sz w:val="28"/>
          <w:szCs w:val="28"/>
          <w:lang w:val="kk-KZ" w:eastAsia="ru-RU"/>
        </w:rPr>
        <w:t>- аймақтық</w:t>
      </w:r>
    </w:p>
    <w:p w:rsidR="00AC04E0" w:rsidRDefault="00AC04E0" w:rsidP="0068301D">
      <w:pPr>
        <w:spacing w:after="0" w:line="360" w:lineRule="auto"/>
        <w:jc w:val="both"/>
        <w:rPr>
          <w:rFonts w:ascii="Times New Roman" w:eastAsia="Times New Roman" w:hAnsi="Times New Roman" w:cs="Times New Roman"/>
          <w:color w:val="000000"/>
          <w:sz w:val="28"/>
          <w:szCs w:val="28"/>
          <w:lang w:val="kk-KZ" w:eastAsia="ru-RU"/>
        </w:rPr>
      </w:pPr>
      <w:r w:rsidRPr="00C33F36">
        <w:rPr>
          <w:rFonts w:ascii="Times New Roman" w:eastAsia="Times New Roman" w:hAnsi="Times New Roman" w:cs="Times New Roman"/>
          <w:color w:val="000000"/>
          <w:sz w:val="28"/>
          <w:szCs w:val="28"/>
          <w:lang w:val="kk-KZ" w:eastAsia="ru-RU"/>
        </w:rPr>
        <w:t>- кең ауқымды</w:t>
      </w:r>
    </w:p>
    <w:p w:rsidR="0068301D" w:rsidRDefault="0068301D" w:rsidP="0068301D">
      <w:pPr>
        <w:spacing w:after="0" w:line="360" w:lineRule="auto"/>
        <w:jc w:val="both"/>
        <w:rPr>
          <w:rFonts w:ascii="Times New Roman" w:eastAsia="Times New Roman" w:hAnsi="Times New Roman" w:cs="Times New Roman"/>
          <w:color w:val="000000"/>
          <w:sz w:val="28"/>
          <w:szCs w:val="28"/>
          <w:lang w:val="kk-KZ" w:eastAsia="ru-RU"/>
        </w:rPr>
      </w:pPr>
    </w:p>
    <w:p w:rsidR="0068301D" w:rsidRDefault="0068301D" w:rsidP="0068301D">
      <w:pPr>
        <w:spacing w:after="0" w:line="360" w:lineRule="auto"/>
        <w:jc w:val="both"/>
        <w:rPr>
          <w:rFonts w:ascii="Times New Roman" w:eastAsia="Times New Roman" w:hAnsi="Times New Roman" w:cs="Times New Roman"/>
          <w:color w:val="000000"/>
          <w:sz w:val="28"/>
          <w:szCs w:val="28"/>
          <w:lang w:val="kk-KZ" w:eastAsia="ru-RU"/>
        </w:rPr>
      </w:pPr>
    </w:p>
    <w:p w:rsidR="0068301D" w:rsidRDefault="0068301D" w:rsidP="0068301D">
      <w:pPr>
        <w:spacing w:after="0" w:line="360" w:lineRule="auto"/>
        <w:jc w:val="both"/>
        <w:rPr>
          <w:rFonts w:ascii="Times New Roman" w:eastAsia="Times New Roman" w:hAnsi="Times New Roman" w:cs="Times New Roman"/>
          <w:color w:val="000000"/>
          <w:sz w:val="28"/>
          <w:szCs w:val="28"/>
          <w:lang w:val="kk-KZ" w:eastAsia="ru-RU"/>
        </w:rPr>
      </w:pPr>
    </w:p>
    <w:p w:rsidR="0068301D" w:rsidRDefault="0068301D" w:rsidP="0068301D">
      <w:pPr>
        <w:spacing w:after="0" w:line="360" w:lineRule="auto"/>
        <w:jc w:val="both"/>
        <w:rPr>
          <w:rFonts w:ascii="Times New Roman" w:eastAsia="Times New Roman" w:hAnsi="Times New Roman" w:cs="Times New Roman"/>
          <w:color w:val="000000"/>
          <w:sz w:val="28"/>
          <w:szCs w:val="28"/>
          <w:lang w:val="kk-KZ" w:eastAsia="ru-RU"/>
        </w:rPr>
      </w:pPr>
    </w:p>
    <w:p w:rsid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r w:rsidRPr="0068301D">
        <w:rPr>
          <w:rFonts w:ascii="Times New Roman" w:eastAsia="Times New Roman" w:hAnsi="Times New Roman" w:cs="Times New Roman"/>
          <w:b/>
          <w:color w:val="000000"/>
          <w:sz w:val="28"/>
          <w:szCs w:val="28"/>
          <w:lang w:val="kk-KZ" w:eastAsia="ru-RU"/>
        </w:rPr>
        <w:lastRenderedPageBreak/>
        <w:t>Пайдаланылған әдебиеттер</w:t>
      </w:r>
    </w:p>
    <w:p w:rsidR="0068301D" w:rsidRPr="0068301D" w:rsidRDefault="0068301D" w:rsidP="0068301D">
      <w:pPr>
        <w:spacing w:after="0" w:line="360" w:lineRule="auto"/>
        <w:jc w:val="center"/>
        <w:rPr>
          <w:rFonts w:ascii="Times New Roman" w:eastAsia="Times New Roman" w:hAnsi="Times New Roman" w:cs="Times New Roman"/>
          <w:b/>
          <w:color w:val="000000"/>
          <w:sz w:val="28"/>
          <w:szCs w:val="28"/>
          <w:lang w:val="kk-KZ" w:eastAsia="ru-RU"/>
        </w:rPr>
      </w:pPr>
    </w:p>
    <w:p w:rsidR="0068301D" w:rsidRPr="0068301D" w:rsidRDefault="0068301D" w:rsidP="0068301D">
      <w:pPr>
        <w:spacing w:after="0" w:line="360" w:lineRule="auto"/>
        <w:jc w:val="both"/>
        <w:rPr>
          <w:rFonts w:ascii="Times New Roman" w:hAnsi="Times New Roman" w:cs="Times New Roman"/>
          <w:b/>
          <w:sz w:val="28"/>
          <w:szCs w:val="28"/>
          <w:lang w:val="kk-KZ"/>
        </w:rPr>
      </w:pPr>
      <w:r w:rsidRPr="0068301D">
        <w:rPr>
          <w:rFonts w:ascii="Times New Roman" w:hAnsi="Times New Roman" w:cs="Times New Roman"/>
          <w:color w:val="222222"/>
          <w:sz w:val="28"/>
          <w:szCs w:val="28"/>
          <w:shd w:val="clear" w:color="auto" w:fill="FFFFFF"/>
          <w:lang w:val="kk-KZ"/>
        </w:rPr>
        <w:t>1.Ж.Жатқанбаев. Экология негіздері. Оқулық – Алматы: “Зият”, 2003ж.-212б.</w:t>
      </w:r>
      <w:r w:rsidRPr="0068301D">
        <w:rPr>
          <w:rFonts w:ascii="Times New Roman" w:hAnsi="Times New Roman" w:cs="Times New Roman"/>
          <w:color w:val="222222"/>
          <w:sz w:val="28"/>
          <w:szCs w:val="28"/>
          <w:lang w:val="kk-KZ"/>
        </w:rPr>
        <w:br/>
      </w:r>
      <w:r w:rsidRPr="0068301D">
        <w:rPr>
          <w:rFonts w:ascii="Times New Roman" w:hAnsi="Times New Roman" w:cs="Times New Roman"/>
          <w:color w:val="222222"/>
          <w:sz w:val="28"/>
          <w:szCs w:val="28"/>
          <w:shd w:val="clear" w:color="auto" w:fill="FFFFFF"/>
        </w:rPr>
        <w:t xml:space="preserve">2. </w:t>
      </w:r>
      <w:proofErr w:type="spellStart"/>
      <w:r w:rsidRPr="0068301D">
        <w:rPr>
          <w:rFonts w:ascii="Times New Roman" w:hAnsi="Times New Roman" w:cs="Times New Roman"/>
          <w:color w:val="222222"/>
          <w:sz w:val="28"/>
          <w:szCs w:val="28"/>
          <w:shd w:val="clear" w:color="auto" w:fill="FFFFFF"/>
        </w:rPr>
        <w:t>Оспанова</w:t>
      </w:r>
      <w:proofErr w:type="spellEnd"/>
      <w:r w:rsidRPr="0068301D">
        <w:rPr>
          <w:rFonts w:ascii="Times New Roman" w:hAnsi="Times New Roman" w:cs="Times New Roman"/>
          <w:color w:val="222222"/>
          <w:sz w:val="28"/>
          <w:szCs w:val="28"/>
          <w:shd w:val="clear" w:color="auto" w:fill="FFFFFF"/>
        </w:rPr>
        <w:t xml:space="preserve">. Экология </w:t>
      </w:r>
      <w:proofErr w:type="spellStart"/>
      <w:r w:rsidRPr="0068301D">
        <w:rPr>
          <w:rFonts w:ascii="Times New Roman" w:hAnsi="Times New Roman" w:cs="Times New Roman"/>
          <w:color w:val="222222"/>
          <w:sz w:val="28"/>
          <w:szCs w:val="28"/>
          <w:shd w:val="clear" w:color="auto" w:fill="FFFFFF"/>
        </w:rPr>
        <w:t>негіздері</w:t>
      </w:r>
      <w:proofErr w:type="spellEnd"/>
      <w:r w:rsidRPr="0068301D">
        <w:rPr>
          <w:rFonts w:ascii="Times New Roman" w:hAnsi="Times New Roman" w:cs="Times New Roman"/>
          <w:color w:val="222222"/>
          <w:sz w:val="28"/>
          <w:szCs w:val="28"/>
          <w:shd w:val="clear" w:color="auto" w:fill="FFFFFF"/>
        </w:rPr>
        <w:t xml:space="preserve">. </w:t>
      </w:r>
      <w:proofErr w:type="spellStart"/>
      <w:r w:rsidRPr="0068301D">
        <w:rPr>
          <w:rFonts w:ascii="Times New Roman" w:hAnsi="Times New Roman" w:cs="Times New Roman"/>
          <w:color w:val="222222"/>
          <w:sz w:val="28"/>
          <w:szCs w:val="28"/>
          <w:shd w:val="clear" w:color="auto" w:fill="FFFFFF"/>
        </w:rPr>
        <w:t>Алматы</w:t>
      </w:r>
      <w:proofErr w:type="spellEnd"/>
      <w:r w:rsidRPr="0068301D">
        <w:rPr>
          <w:rFonts w:ascii="Times New Roman" w:hAnsi="Times New Roman" w:cs="Times New Roman"/>
          <w:color w:val="222222"/>
          <w:sz w:val="28"/>
          <w:szCs w:val="28"/>
          <w:shd w:val="clear" w:color="auto" w:fill="FFFFFF"/>
        </w:rPr>
        <w:t>: 2002ж.</w:t>
      </w:r>
    </w:p>
    <w:sectPr w:rsidR="0068301D" w:rsidRPr="0068301D" w:rsidSect="005A5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AC04E0"/>
    <w:rsid w:val="005A5F67"/>
    <w:rsid w:val="005C79E2"/>
    <w:rsid w:val="0068301D"/>
    <w:rsid w:val="00AC04E0"/>
    <w:rsid w:val="00C33F36"/>
    <w:rsid w:val="00C64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04E0"/>
  </w:style>
  <w:style w:type="paragraph" w:styleId="a3">
    <w:name w:val="Normal (Web)"/>
    <w:basedOn w:val="a"/>
    <w:uiPriority w:val="99"/>
    <w:unhideWhenUsed/>
    <w:rsid w:val="00AC04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6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User</cp:lastModifiedBy>
  <cp:revision>3</cp:revision>
  <cp:lastPrinted>2012-09-13T08:07:00Z</cp:lastPrinted>
  <dcterms:created xsi:type="dcterms:W3CDTF">2012-09-11T17:20:00Z</dcterms:created>
  <dcterms:modified xsi:type="dcterms:W3CDTF">2012-09-13T08:07:00Z</dcterms:modified>
</cp:coreProperties>
</file>