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FE1" w:rsidRDefault="00081FE1" w:rsidP="0082210F">
      <w:pPr>
        <w:pStyle w:val="1"/>
        <w:ind w:firstLine="540"/>
        <w:jc w:val="both"/>
        <w:rPr>
          <w:b/>
          <w:bCs/>
          <w:szCs w:val="28"/>
        </w:rPr>
      </w:pPr>
      <w:r>
        <w:rPr>
          <w:b/>
          <w:bCs/>
          <w:szCs w:val="28"/>
        </w:rPr>
        <w:t>Жоспар</w:t>
      </w:r>
    </w:p>
    <w:p w:rsidR="00081FE1" w:rsidRDefault="00081FE1" w:rsidP="0082210F">
      <w:pPr>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lang w:val="ru-RU"/>
        </w:rPr>
        <w:t>- б</w:t>
      </w:r>
      <w:r>
        <w:rPr>
          <w:rFonts w:ascii="Times New Roman" w:hAnsi="Times New Roman" w:cs="Times New Roman"/>
          <w:sz w:val="28"/>
          <w:szCs w:val="28"/>
        </w:rPr>
        <w:t>өлім</w:t>
      </w:r>
    </w:p>
    <w:p w:rsidR="00081FE1" w:rsidRDefault="00081FE1" w:rsidP="0082210F">
      <w:pPr>
        <w:pStyle w:val="a3"/>
        <w:numPr>
          <w:ilvl w:val="1"/>
          <w:numId w:val="7"/>
        </w:numPr>
        <w:jc w:val="both"/>
        <w:rPr>
          <w:rFonts w:ascii="Times New Roman" w:hAnsi="Times New Roman" w:cs="Times New Roman"/>
          <w:sz w:val="28"/>
          <w:szCs w:val="28"/>
        </w:rPr>
      </w:pPr>
      <w:r w:rsidRPr="00081FE1">
        <w:rPr>
          <w:rFonts w:ascii="Times New Roman" w:hAnsi="Times New Roman" w:cs="Times New Roman"/>
          <w:sz w:val="28"/>
          <w:szCs w:val="28"/>
        </w:rPr>
        <w:t>Мем</w:t>
      </w:r>
      <w:r>
        <w:rPr>
          <w:rFonts w:ascii="Times New Roman" w:hAnsi="Times New Roman" w:cs="Times New Roman"/>
          <w:sz w:val="28"/>
          <w:szCs w:val="28"/>
        </w:rPr>
        <w:t xml:space="preserve">лекеттің инвестициялық саясатының </w:t>
      </w:r>
    </w:p>
    <w:p w:rsidR="00081FE1" w:rsidRPr="00081FE1" w:rsidRDefault="00081FE1" w:rsidP="0082210F">
      <w:pPr>
        <w:jc w:val="both"/>
        <w:rPr>
          <w:rFonts w:ascii="Times New Roman" w:hAnsi="Times New Roman" w:cs="Times New Roman"/>
          <w:sz w:val="28"/>
          <w:szCs w:val="28"/>
        </w:rPr>
      </w:pPr>
      <w:r>
        <w:rPr>
          <w:rFonts w:ascii="Times New Roman" w:hAnsi="Times New Roman" w:cs="Times New Roman"/>
          <w:sz w:val="28"/>
          <w:szCs w:val="28"/>
        </w:rPr>
        <w:t xml:space="preserve">          </w:t>
      </w:r>
      <w:r w:rsidRPr="00081FE1">
        <w:rPr>
          <w:rFonts w:ascii="Times New Roman" w:hAnsi="Times New Roman" w:cs="Times New Roman"/>
          <w:sz w:val="28"/>
          <w:szCs w:val="28"/>
        </w:rPr>
        <w:t>мәні және мазмұны</w:t>
      </w:r>
    </w:p>
    <w:p w:rsidR="00081FE1" w:rsidRDefault="00081FE1" w:rsidP="0082210F">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 xml:space="preserve">Мемлекеттің инвестициялық саясатының </w:t>
      </w:r>
    </w:p>
    <w:p w:rsidR="00081FE1" w:rsidRDefault="00081FE1" w:rsidP="0082210F">
      <w:pPr>
        <w:jc w:val="both"/>
        <w:rPr>
          <w:rFonts w:ascii="Times New Roman" w:hAnsi="Times New Roman" w:cs="Times New Roman"/>
          <w:sz w:val="28"/>
          <w:szCs w:val="28"/>
        </w:rPr>
      </w:pPr>
      <w:r>
        <w:rPr>
          <w:rFonts w:ascii="Times New Roman" w:hAnsi="Times New Roman" w:cs="Times New Roman"/>
          <w:sz w:val="28"/>
          <w:szCs w:val="28"/>
        </w:rPr>
        <w:t xml:space="preserve">          </w:t>
      </w:r>
      <w:r w:rsidRPr="00081FE1">
        <w:rPr>
          <w:rFonts w:ascii="Times New Roman" w:hAnsi="Times New Roman" w:cs="Times New Roman"/>
          <w:sz w:val="28"/>
          <w:szCs w:val="28"/>
        </w:rPr>
        <w:t>экономика дамуындағы рөлі</w:t>
      </w:r>
    </w:p>
    <w:p w:rsidR="00081FE1" w:rsidRPr="00081FE1" w:rsidRDefault="00081FE1" w:rsidP="0082210F">
      <w:pPr>
        <w:pStyle w:val="a3"/>
        <w:numPr>
          <w:ilvl w:val="1"/>
          <w:numId w:val="7"/>
        </w:numPr>
        <w:jc w:val="both"/>
        <w:rPr>
          <w:rFonts w:ascii="Times New Roman" w:hAnsi="Times New Roman" w:cs="Times New Roman"/>
          <w:sz w:val="28"/>
          <w:szCs w:val="28"/>
        </w:rPr>
      </w:pPr>
      <w:r>
        <w:rPr>
          <w:rFonts w:ascii="Times New Roman" w:hAnsi="Times New Roman" w:cs="Times New Roman"/>
          <w:sz w:val="28"/>
          <w:szCs w:val="28"/>
        </w:rPr>
        <w:t>Халықаралық инвестициялық саясатының тәжірбиесі</w:t>
      </w:r>
    </w:p>
    <w:p w:rsidR="00081FE1" w:rsidRDefault="00081FE1" w:rsidP="0082210F">
      <w:pPr>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-бөлім</w:t>
      </w:r>
    </w:p>
    <w:p w:rsidR="00081FE1" w:rsidRDefault="00081FE1" w:rsidP="0082210F">
      <w:pPr>
        <w:jc w:val="both"/>
        <w:rPr>
          <w:rFonts w:ascii="Times New Roman" w:hAnsi="Times New Roman" w:cs="Times New Roman"/>
          <w:sz w:val="28"/>
          <w:szCs w:val="28"/>
        </w:rPr>
      </w:pPr>
      <w:r>
        <w:rPr>
          <w:rFonts w:ascii="Times New Roman" w:hAnsi="Times New Roman" w:cs="Times New Roman"/>
          <w:sz w:val="28"/>
          <w:szCs w:val="28"/>
        </w:rPr>
        <w:t xml:space="preserve">2.1.    Мемлекеттік инвестициялық саясатының икемділігі және </w:t>
      </w:r>
    </w:p>
    <w:p w:rsidR="00EB1E22" w:rsidRDefault="00081FE1" w:rsidP="0082210F">
      <w:pPr>
        <w:jc w:val="both"/>
        <w:rPr>
          <w:rFonts w:ascii="Times New Roman" w:hAnsi="Times New Roman" w:cs="Times New Roman"/>
          <w:sz w:val="28"/>
          <w:szCs w:val="28"/>
        </w:rPr>
      </w:pPr>
      <w:r>
        <w:rPr>
          <w:rFonts w:ascii="Times New Roman" w:hAnsi="Times New Roman" w:cs="Times New Roman"/>
          <w:sz w:val="28"/>
          <w:szCs w:val="28"/>
        </w:rPr>
        <w:t xml:space="preserve">          бюджеттік талда</w:t>
      </w:r>
      <w:r w:rsidR="00EB1E22">
        <w:rPr>
          <w:rFonts w:ascii="Times New Roman" w:hAnsi="Times New Roman" w:cs="Times New Roman"/>
          <w:sz w:val="28"/>
          <w:szCs w:val="28"/>
        </w:rPr>
        <w:t xml:space="preserve">у  </w:t>
      </w:r>
    </w:p>
    <w:p w:rsidR="00EB1E22" w:rsidRDefault="00EB1E22" w:rsidP="0082210F">
      <w:pPr>
        <w:jc w:val="both"/>
        <w:rPr>
          <w:rFonts w:ascii="Times New Roman" w:hAnsi="Times New Roman" w:cs="Times New Roman"/>
          <w:sz w:val="28"/>
          <w:szCs w:val="28"/>
        </w:rPr>
      </w:pPr>
      <w:r>
        <w:rPr>
          <w:rFonts w:ascii="Times New Roman" w:hAnsi="Times New Roman" w:cs="Times New Roman"/>
          <w:sz w:val="28"/>
          <w:szCs w:val="28"/>
        </w:rPr>
        <w:t>2.2     Мемлекеттік инвестициялық саясаттың механизмі және</w:t>
      </w:r>
    </w:p>
    <w:p w:rsidR="00EB1E22" w:rsidRDefault="00EB1E22" w:rsidP="0082210F">
      <w:pPr>
        <w:jc w:val="both"/>
        <w:rPr>
          <w:rFonts w:ascii="Times New Roman" w:hAnsi="Times New Roman" w:cs="Times New Roman"/>
          <w:sz w:val="28"/>
          <w:szCs w:val="28"/>
        </w:rPr>
      </w:pPr>
      <w:r>
        <w:rPr>
          <w:rFonts w:ascii="Times New Roman" w:hAnsi="Times New Roman" w:cs="Times New Roman"/>
          <w:sz w:val="28"/>
          <w:szCs w:val="28"/>
        </w:rPr>
        <w:t xml:space="preserve">          экономикадағы орны</w:t>
      </w:r>
    </w:p>
    <w:p w:rsidR="00EB1E22" w:rsidRDefault="00EB1E22"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Default="005A7764" w:rsidP="0082210F">
      <w:pPr>
        <w:jc w:val="both"/>
        <w:rPr>
          <w:rFonts w:ascii="Times New Roman" w:hAnsi="Times New Roman" w:cs="Times New Roman"/>
          <w:sz w:val="28"/>
          <w:szCs w:val="28"/>
        </w:rPr>
      </w:pPr>
    </w:p>
    <w:p w:rsidR="005A7764" w:rsidRPr="00081FE1" w:rsidRDefault="005A7764" w:rsidP="0082210F">
      <w:pPr>
        <w:jc w:val="both"/>
        <w:rPr>
          <w:rFonts w:ascii="Times New Roman" w:hAnsi="Times New Roman" w:cs="Times New Roman"/>
          <w:sz w:val="28"/>
          <w:szCs w:val="28"/>
        </w:rPr>
      </w:pPr>
    </w:p>
    <w:p w:rsidR="00523E0D" w:rsidRPr="00081FE1" w:rsidRDefault="00523E0D" w:rsidP="0082210F">
      <w:pPr>
        <w:pStyle w:val="1"/>
        <w:ind w:firstLine="540"/>
        <w:jc w:val="both"/>
        <w:rPr>
          <w:b/>
          <w:bCs/>
          <w:szCs w:val="28"/>
        </w:rPr>
      </w:pPr>
    </w:p>
    <w:p w:rsidR="00523E0D" w:rsidRPr="00081FE1" w:rsidRDefault="00523E0D" w:rsidP="0082210F">
      <w:pPr>
        <w:pStyle w:val="1"/>
        <w:ind w:firstLine="540"/>
        <w:jc w:val="both"/>
        <w:rPr>
          <w:b/>
          <w:bCs/>
          <w:szCs w:val="28"/>
        </w:rPr>
      </w:pPr>
    </w:p>
    <w:p w:rsidR="00523E0D" w:rsidRPr="00081FE1" w:rsidRDefault="00523E0D" w:rsidP="0082210F">
      <w:pPr>
        <w:pStyle w:val="1"/>
        <w:ind w:firstLine="540"/>
        <w:jc w:val="both"/>
        <w:rPr>
          <w:b/>
          <w:bCs/>
          <w:szCs w:val="28"/>
        </w:rPr>
      </w:pPr>
    </w:p>
    <w:p w:rsidR="00EB1E22" w:rsidRDefault="00EB1E22" w:rsidP="0082210F">
      <w:pPr>
        <w:pStyle w:val="1"/>
        <w:jc w:val="both"/>
        <w:rPr>
          <w:b/>
          <w:bCs/>
          <w:szCs w:val="28"/>
        </w:rPr>
      </w:pPr>
    </w:p>
    <w:p w:rsidR="0053375B" w:rsidRDefault="0053375B" w:rsidP="0082210F">
      <w:pPr>
        <w:jc w:val="both"/>
      </w:pPr>
    </w:p>
    <w:p w:rsidR="0053375B" w:rsidRDefault="0053375B" w:rsidP="0082210F">
      <w:pPr>
        <w:jc w:val="both"/>
      </w:pPr>
    </w:p>
    <w:p w:rsidR="00333214" w:rsidRPr="005A0AEB" w:rsidRDefault="00333214" w:rsidP="0082210F">
      <w:pPr>
        <w:pStyle w:val="1"/>
        <w:jc w:val="both"/>
        <w:rPr>
          <w:szCs w:val="28"/>
        </w:rPr>
      </w:pPr>
      <w:r w:rsidRPr="005A0AEB">
        <w:rPr>
          <w:b/>
          <w:bCs/>
          <w:szCs w:val="28"/>
        </w:rPr>
        <w:lastRenderedPageBreak/>
        <w:t>Кіріспе</w:t>
      </w:r>
    </w:p>
    <w:p w:rsidR="00333214" w:rsidRPr="005A0AEB" w:rsidRDefault="00333214" w:rsidP="0082210F">
      <w:pPr>
        <w:pStyle w:val="1"/>
        <w:ind w:firstLine="540"/>
        <w:jc w:val="both"/>
        <w:rPr>
          <w:b/>
          <w:bCs/>
          <w:szCs w:val="28"/>
        </w:rPr>
      </w:pPr>
      <w:r w:rsidRPr="005A0AEB">
        <w:rPr>
          <w:b/>
          <w:bCs/>
          <w:szCs w:val="28"/>
        </w:rPr>
        <w:t xml:space="preserve"> </w:t>
      </w:r>
    </w:p>
    <w:p w:rsidR="00333214" w:rsidRPr="005A0AEB" w:rsidRDefault="00333214" w:rsidP="0082210F">
      <w:pPr>
        <w:ind w:firstLine="540"/>
        <w:jc w:val="both"/>
        <w:rPr>
          <w:rFonts w:ascii="Times New Roman" w:eastAsia="Times New Roman" w:hAnsi="Times New Roman" w:cs="Times New Roman"/>
          <w:sz w:val="28"/>
          <w:szCs w:val="28"/>
        </w:rPr>
      </w:pPr>
      <w:r w:rsidRPr="005A0AEB">
        <w:rPr>
          <w:rFonts w:ascii="Times New Roman" w:eastAsia="Times New Roman" w:hAnsi="Times New Roman" w:cs="Times New Roman"/>
          <w:sz w:val="28"/>
          <w:szCs w:val="28"/>
        </w:rPr>
        <w:t xml:space="preserve">2005 жылдың 18-ақпандағы Елбасы Н.Ә. Назарбаевтың Қазақстан халқына Жолдауы. Онда еліміздің 1990- жылдардың басындағы экономикалық ахуалынан неден басталғаны туралы айтылады. Қазақстанның іщкі өнімінің екі есе ұлғаюына, нарықтық экономиканың құрылуына инвестицияның тигізген әсері мол болды. Жолдауда « Экономикаға 30 миллиард АҚШ долларындай тікелей шетел инвестициясы тартылды. Бұл бүгінгі Қазақстанның тұрақты, тиімді әрі сенімді әріптес екенін барша инвесторларға көрсетеді» деп  айтылуы инвесторлармен қатар еліміздің экономикасының даму жолына түскендігін, әлем Қазақстанға өз қаржысын салғысы келетінін көрсетеді. Өйткені инвестиция дегеніміз  табыс табу және капиталды ұлғайту мақсатымен өндірістік және басқа да қызметтерге қаржы жұмсау болып табылады, яғни қаржы үнемі жұмыс істеуге басқаша айтқанда, қандай да бір табыс түсетін жұмысты немесе іске жұмсалынуы тиіс. Елбасы  Н.Ә.Назарбаевтың ең алғашқы, яғни 1997 жылы 10-қазанда Алматы қаласында өткен Республика белсенділерінің жиналысындағы «Қазақстан – 2030» барлық қазақстандықтардың өсіп-өркендеуі, қауіпсіздігі және әл-ауқатының артуы» Жолдауында шетел инвестициясы тоқталды. </w:t>
      </w:r>
    </w:p>
    <w:p w:rsidR="00333214" w:rsidRPr="005A0AEB" w:rsidRDefault="00333214" w:rsidP="0082210F">
      <w:pPr>
        <w:ind w:firstLine="540"/>
        <w:jc w:val="both"/>
        <w:rPr>
          <w:rFonts w:ascii="Times New Roman" w:eastAsia="Times New Roman" w:hAnsi="Times New Roman" w:cs="Times New Roman"/>
          <w:sz w:val="28"/>
          <w:szCs w:val="28"/>
        </w:rPr>
      </w:pPr>
      <w:r w:rsidRPr="005A0AEB">
        <w:rPr>
          <w:rFonts w:ascii="Times New Roman" w:eastAsia="Times New Roman" w:hAnsi="Times New Roman" w:cs="Times New Roman"/>
          <w:sz w:val="28"/>
          <w:szCs w:val="28"/>
        </w:rPr>
        <w:t>2003 жылдың 9-сәуірдің Президенттік Қазақстан Жолдауында үкімет 2015 жылға дейінгі Индустриялық - инновациялық даму бағдарламасын әзір</w:t>
      </w:r>
      <w:r w:rsidR="005A0AEB">
        <w:rPr>
          <w:rFonts w:ascii="Times New Roman" w:eastAsia="Times New Roman" w:hAnsi="Times New Roman" w:cs="Times New Roman"/>
          <w:sz w:val="28"/>
          <w:szCs w:val="28"/>
        </w:rPr>
        <w:t>леген:</w:t>
      </w:r>
      <w:r w:rsidR="005A0AEB" w:rsidRPr="005A0AEB">
        <w:rPr>
          <w:rFonts w:ascii="Times New Roman" w:eastAsia="Times New Roman" w:hAnsi="Times New Roman" w:cs="Times New Roman"/>
          <w:sz w:val="28"/>
          <w:szCs w:val="28"/>
        </w:rPr>
        <w:t xml:space="preserve"> </w:t>
      </w:r>
      <w:r w:rsidRPr="005A0AEB">
        <w:rPr>
          <w:rFonts w:ascii="Times New Roman" w:eastAsia="Times New Roman" w:hAnsi="Times New Roman" w:cs="Times New Roman"/>
          <w:sz w:val="28"/>
          <w:szCs w:val="28"/>
        </w:rPr>
        <w:t>Инвестициялық сипаттағы тікелей мемлекеттік шығасылардың жылына орта есеппен 38 миллиард теңге (250 миллион доллар) болатынын жоспарлап отырмыз. Бұл қаражаттың едәуір бөлегі өндірістік және ғылыми инфрақұрылымды жасақтау мен жаңартуға жұмсалатын болады. Индустриалық - инновациялық даму бағдарламасын іске асыру мақсатында даму институттарының жүйесі құрылады әрі капиталданатын болады.</w:t>
      </w:r>
      <w:r w:rsidR="005A0AEB" w:rsidRPr="005A0AEB">
        <w:rPr>
          <w:rFonts w:ascii="Times New Roman" w:eastAsia="Times New Roman" w:hAnsi="Times New Roman" w:cs="Times New Roman"/>
          <w:sz w:val="28"/>
          <w:szCs w:val="28"/>
        </w:rPr>
        <w:t xml:space="preserve"> </w:t>
      </w:r>
      <w:r w:rsidRPr="005A0AEB">
        <w:rPr>
          <w:rFonts w:ascii="Times New Roman" w:eastAsia="Times New Roman" w:hAnsi="Times New Roman" w:cs="Times New Roman"/>
          <w:sz w:val="28"/>
          <w:szCs w:val="28"/>
        </w:rPr>
        <w:t>Соның ішінде, қазірдің өзінде жинақтаушы, сондай-ақ тұрақтандырушы уәзипалар атқарып жатқан Ұлттық қор бар.</w:t>
      </w:r>
      <w:r w:rsidR="005A0AEB" w:rsidRPr="005A0AEB">
        <w:rPr>
          <w:rFonts w:ascii="Times New Roman" w:eastAsia="Times New Roman" w:hAnsi="Times New Roman" w:cs="Times New Roman"/>
          <w:sz w:val="28"/>
          <w:szCs w:val="28"/>
        </w:rPr>
        <w:t xml:space="preserve"> </w:t>
      </w:r>
      <w:r w:rsidRPr="005A0AEB">
        <w:rPr>
          <w:rFonts w:ascii="Times New Roman" w:eastAsia="Times New Roman" w:hAnsi="Times New Roman" w:cs="Times New Roman"/>
          <w:sz w:val="28"/>
          <w:szCs w:val="28"/>
        </w:rPr>
        <w:t>Қазақстанның инвестициялық қоры құрылатын болады. Ол капиталына үлестік қатысу арқылы қосылған құны жоғары тауарлар өндіретін қазақстандық компаниялард</w:t>
      </w:r>
      <w:r w:rsidR="005A0AEB">
        <w:rPr>
          <w:rFonts w:ascii="Times New Roman" w:eastAsia="Times New Roman" w:hAnsi="Times New Roman" w:cs="Times New Roman"/>
          <w:sz w:val="28"/>
          <w:szCs w:val="28"/>
        </w:rPr>
        <w:t>ың құрылуына жәрдемдесуге тиіс.</w:t>
      </w:r>
      <w:r w:rsidR="005A0AEB" w:rsidRPr="005A0AEB">
        <w:rPr>
          <w:rFonts w:ascii="Times New Roman" w:eastAsia="Times New Roman" w:hAnsi="Times New Roman" w:cs="Times New Roman"/>
          <w:sz w:val="28"/>
          <w:szCs w:val="28"/>
        </w:rPr>
        <w:t xml:space="preserve"> </w:t>
      </w:r>
      <w:r w:rsidRPr="005A0AEB">
        <w:rPr>
          <w:rFonts w:ascii="Times New Roman" w:eastAsia="Times New Roman" w:hAnsi="Times New Roman" w:cs="Times New Roman"/>
          <w:sz w:val="28"/>
          <w:szCs w:val="28"/>
        </w:rPr>
        <w:t xml:space="preserve">Ғылыми - техникалық және кәсіпкерлік салалардың тұрақты өзара іс - қимылын қамтамасыз ету мақсатында Инновациялық қор құрылып, оған инновациялар мен венчурлық кәсіпкерлікті дамыту мен енгізу жөнінде неғұрлым кең өкілеттіктер жүктеледі. </w:t>
      </w:r>
    </w:p>
    <w:p w:rsidR="0082210F" w:rsidRDefault="0082210F" w:rsidP="0082210F">
      <w:pPr>
        <w:jc w:val="both"/>
        <w:rPr>
          <w:rFonts w:ascii="Times New Roman" w:eastAsia="Times New Roman" w:hAnsi="Times New Roman" w:cs="Times New Roman"/>
          <w:b/>
          <w:sz w:val="28"/>
          <w:szCs w:val="28"/>
        </w:rPr>
      </w:pPr>
    </w:p>
    <w:p w:rsidR="0082210F" w:rsidRDefault="0082210F" w:rsidP="0082210F">
      <w:pPr>
        <w:jc w:val="both"/>
        <w:rPr>
          <w:rFonts w:ascii="Times New Roman" w:eastAsia="Times New Roman" w:hAnsi="Times New Roman" w:cs="Times New Roman"/>
          <w:b/>
          <w:sz w:val="28"/>
          <w:szCs w:val="28"/>
        </w:rPr>
      </w:pPr>
    </w:p>
    <w:p w:rsidR="0071470B" w:rsidRPr="004F3418" w:rsidRDefault="004F3418" w:rsidP="0082210F">
      <w:pPr>
        <w:jc w:val="both"/>
        <w:rPr>
          <w:rFonts w:ascii="Times New Roman" w:hAnsi="Times New Roman" w:cs="Times New Roman"/>
          <w:b/>
          <w:sz w:val="28"/>
          <w:szCs w:val="28"/>
        </w:rPr>
      </w:pPr>
      <w:r w:rsidRPr="004F3418">
        <w:rPr>
          <w:rFonts w:ascii="Times New Roman" w:eastAsia="Times New Roman" w:hAnsi="Times New Roman" w:cs="Times New Roman"/>
          <w:b/>
          <w:sz w:val="28"/>
          <w:szCs w:val="28"/>
        </w:rPr>
        <w:lastRenderedPageBreak/>
        <w:t xml:space="preserve">         1.1</w:t>
      </w:r>
      <w:r>
        <w:rPr>
          <w:rFonts w:ascii="Times New Roman" w:eastAsia="Times New Roman" w:hAnsi="Times New Roman" w:cs="Times New Roman"/>
          <w:sz w:val="28"/>
          <w:szCs w:val="28"/>
        </w:rPr>
        <w:t xml:space="preserve">  </w:t>
      </w:r>
      <w:r w:rsidRPr="004F3418">
        <w:rPr>
          <w:rFonts w:ascii="Times New Roman" w:hAnsi="Times New Roman" w:cs="Times New Roman"/>
          <w:b/>
          <w:sz w:val="28"/>
          <w:szCs w:val="28"/>
        </w:rPr>
        <w:t>М</w:t>
      </w:r>
      <w:r w:rsidR="00333214" w:rsidRPr="004F3418">
        <w:rPr>
          <w:rFonts w:ascii="Times New Roman" w:hAnsi="Times New Roman" w:cs="Times New Roman"/>
          <w:b/>
          <w:sz w:val="28"/>
          <w:szCs w:val="28"/>
        </w:rPr>
        <w:t>емлекет</w:t>
      </w:r>
      <w:r w:rsidRPr="004F3418">
        <w:rPr>
          <w:rFonts w:ascii="Times New Roman" w:hAnsi="Times New Roman" w:cs="Times New Roman"/>
          <w:b/>
          <w:sz w:val="28"/>
          <w:szCs w:val="28"/>
        </w:rPr>
        <w:t>ің</w:t>
      </w:r>
      <w:r w:rsidR="00333214" w:rsidRPr="004F3418">
        <w:rPr>
          <w:rFonts w:ascii="Times New Roman" w:hAnsi="Times New Roman" w:cs="Times New Roman"/>
          <w:b/>
          <w:sz w:val="28"/>
          <w:szCs w:val="28"/>
        </w:rPr>
        <w:t xml:space="preserve"> инвестиция</w:t>
      </w:r>
      <w:r w:rsidRPr="004F3418">
        <w:rPr>
          <w:rFonts w:ascii="Times New Roman" w:hAnsi="Times New Roman" w:cs="Times New Roman"/>
          <w:b/>
          <w:sz w:val="28"/>
          <w:szCs w:val="28"/>
        </w:rPr>
        <w:t>лық саясаттың мані және мазмұны</w:t>
      </w:r>
    </w:p>
    <w:p w:rsidR="004F3418" w:rsidRDefault="004F3418" w:rsidP="0082210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F3418">
        <w:rPr>
          <w:rFonts w:ascii="Times New Roman" w:eastAsia="Times New Roman" w:hAnsi="Times New Roman" w:cs="Times New Roman"/>
          <w:b/>
          <w:i/>
          <w:sz w:val="28"/>
          <w:szCs w:val="28"/>
        </w:rPr>
        <w:t xml:space="preserve"> </w:t>
      </w:r>
      <w:r w:rsidR="006D64B0" w:rsidRPr="004F3418">
        <w:rPr>
          <w:rFonts w:ascii="Times New Roman" w:eastAsia="Times New Roman" w:hAnsi="Times New Roman" w:cs="Times New Roman"/>
          <w:b/>
          <w:i/>
          <w:sz w:val="28"/>
          <w:szCs w:val="28"/>
        </w:rPr>
        <w:t xml:space="preserve">Инвестициялар деп </w:t>
      </w:r>
      <w:r w:rsidR="006D64B0" w:rsidRPr="006D64B0">
        <w:rPr>
          <w:rFonts w:ascii="Times New Roman" w:eastAsia="Times New Roman" w:hAnsi="Times New Roman" w:cs="Times New Roman"/>
          <w:sz w:val="28"/>
          <w:szCs w:val="28"/>
        </w:rPr>
        <w:t xml:space="preserve">- өнеркәсіпке, құрылысқа, ауыл шаруашылығына және өндірістің басқа да салаларындағы шаруашылық субъектісіне мүліктей, заттай сондай-ақ ақша қаражаты түрінде , яғни капитал түрінде салынып ол шаруашылықты әрі қарай өркендетіп дамыту үшін жұмсалынатын шығындардың жиынтығын айтады. </w:t>
      </w:r>
      <w:r w:rsidR="006D64B0" w:rsidRPr="004F3418">
        <w:rPr>
          <w:rFonts w:ascii="Times New Roman" w:eastAsia="Times New Roman" w:hAnsi="Times New Roman" w:cs="Times New Roman"/>
          <w:b/>
          <w:i/>
          <w:sz w:val="28"/>
          <w:szCs w:val="28"/>
        </w:rPr>
        <w:t>Инвестиция дегеніміз</w:t>
      </w:r>
      <w:r>
        <w:rPr>
          <w:rFonts w:ascii="Times New Roman" w:eastAsia="Times New Roman" w:hAnsi="Times New Roman" w:cs="Times New Roman"/>
          <w:b/>
          <w:i/>
          <w:sz w:val="28"/>
          <w:szCs w:val="28"/>
        </w:rPr>
        <w:t xml:space="preserve"> </w:t>
      </w:r>
      <w:r w:rsidR="006D64B0" w:rsidRPr="006D64B0">
        <w:rPr>
          <w:rFonts w:ascii="Times New Roman" w:eastAsia="Times New Roman" w:hAnsi="Times New Roman" w:cs="Times New Roman"/>
          <w:sz w:val="28"/>
          <w:szCs w:val="28"/>
        </w:rPr>
        <w:t xml:space="preserve">- бүгінгі күні қолда бар ақшаны, мүлікті және басқа да заттарды , яғни капиталды қандай да бір өндірісті дамыту үшін жұмсап, сол арқылы клешекте , яғни алдағы уақытта пайыз түрінде немесе басқадай үлкен кәсіпкерлік табыс табу болып табылады. Бұл жоғарыда айтылған процеспен екі фактор байланысты болып келеді. Оның біріншісі – уақыт, ал екіншісі – тәуекелдік . Сонымен қатар инвестиция экономикалық өсудің негізі бола отырып , елдің әлеуметтік дамуына жағдай жасайды. Осы айтылғандармен қатар инвестиция экономикалық дамудың жоғарғы және тұрақты қарқынын қалыптастырудың , ғылыми- техникалық прогресс жетістіктерін өсірудің , инфрақұрылымды дамытудың маңызды факторы болып саналады. Инвестор – қор нарығында құнды қағаздарды сатып алушылар болып табылады. Ұлттық инвестор дегеніміз- Қазақстан Республикасында инвестицияны жүзеге асыратын Қазақстан Республикасының Заңды тұлғасы. Инвестиция дегеніміз – табыс табу және капиталды ұлғайту мақсатымен өндірістік және басқа да қызметтерге қаржы жұмсау болып табылады , яғни қаржы үнемі жұмыс істеуге басқаша айтқанда, қандай да бір табыс түсетін жұмысқа немесе іске жұмсалынуы тиіс. Инвестор өз алдына дербес екі топқа бөлінеді: - жеке инвесторлар (жеке адамдар). - инстиуттандырылған инвесторлар (банктер , инвестициялық қорлар , зейнетақы қорлары , тағы басқалары). Инвестициялық саясат дегеніміз – халық шаруашылығының әр түрлі салаларында пайда табу мақсатымен ұзақ мерзімді капитал жұмсау саясаты. Күрделі қаржыны тиімді пайдаланудың , оларды шешуші бағыттарға шоғырландырудың , қоғамдық өндірісте тепе- теңдікті қамтамасыз етудің жолдарын көрсететін шаруашылық шешімдерінің жиынтығы. Егер инвестициялық саясат дұрыс шешілсе, әрбір шығындалған теңгеге келетін ұлттық табыстың мөлшері өседі, өнім молаяды. Инвестициялық саясат күрделі қаржыны, қорларды өндіретін , өндейтін және ол өнімдерді пайдаланатын салалар арасында дұрыс пайдалануды қамтамасыз етуі керек. Қазіргі кезде күрделі қаржыны жаңа өндіріс орындарын тұрғызудан гөрі оларды техникалық жағынан қайта жарақтандыруға, қайта құруға бағытталып, одан әрі өндіріске жұмсалған күрделі қаржының ара салмағын өсіре беру көзделіп отыр. Нарықты экономикаға көшу кезінде инвестициялық саясат сұранысты қанағаттандыруға бағытталуға тиіс. Тікелей инвестиция дегеніміз- капиталды экспорттаушының қабылдаушы ел территориясында өндірісті ұйымдастыруын айтады. Тікелей инвестициялар арқылы халықаралық корпорациялар дүниежүзілік нарықта өз бөліктерін жүргізеді. </w:t>
      </w:r>
    </w:p>
    <w:p w:rsidR="004F3418" w:rsidRDefault="004F3418" w:rsidP="0082210F">
      <w:pPr>
        <w:spacing w:after="0" w:line="240" w:lineRule="auto"/>
        <w:ind w:left="720"/>
        <w:jc w:val="both"/>
        <w:rPr>
          <w:rFonts w:ascii="Times New Roman" w:eastAsia="Times New Roman" w:hAnsi="Times New Roman" w:cs="Times New Roman"/>
          <w:sz w:val="28"/>
          <w:szCs w:val="28"/>
        </w:rPr>
      </w:pPr>
    </w:p>
    <w:p w:rsidR="006D64B0" w:rsidRPr="004F3418" w:rsidRDefault="004F3418" w:rsidP="0082210F">
      <w:pPr>
        <w:pStyle w:val="a3"/>
        <w:numPr>
          <w:ilvl w:val="1"/>
          <w:numId w:val="8"/>
        </w:numPr>
        <w:jc w:val="both"/>
        <w:rPr>
          <w:rFonts w:ascii="Times New Roman" w:hAnsi="Times New Roman" w:cs="Times New Roman"/>
          <w:b/>
          <w:sz w:val="28"/>
          <w:szCs w:val="28"/>
        </w:rPr>
      </w:pPr>
      <w:r w:rsidRPr="004F3418">
        <w:rPr>
          <w:rFonts w:ascii="Times New Roman" w:hAnsi="Times New Roman" w:cs="Times New Roman"/>
          <w:b/>
          <w:sz w:val="28"/>
          <w:szCs w:val="28"/>
        </w:rPr>
        <w:lastRenderedPageBreak/>
        <w:t>Мемлекеттик инвестициялық</w:t>
      </w:r>
      <w:r w:rsidR="00333214" w:rsidRPr="004F3418">
        <w:rPr>
          <w:rFonts w:ascii="Times New Roman" w:hAnsi="Times New Roman" w:cs="Times New Roman"/>
          <w:b/>
          <w:sz w:val="28"/>
          <w:szCs w:val="28"/>
        </w:rPr>
        <w:t xml:space="preserve"> с</w:t>
      </w:r>
      <w:r w:rsidRPr="004F3418">
        <w:rPr>
          <w:rFonts w:ascii="Times New Roman" w:hAnsi="Times New Roman" w:cs="Times New Roman"/>
          <w:b/>
          <w:sz w:val="28"/>
          <w:szCs w:val="28"/>
        </w:rPr>
        <w:t>аясаттың экономика дамуындағы рөлі</w:t>
      </w:r>
    </w:p>
    <w:p w:rsidR="006D64B0" w:rsidRPr="004F3418" w:rsidRDefault="004F3418" w:rsidP="0082210F">
      <w:pPr>
        <w:spacing w:before="100" w:beforeAutospacing="1" w:after="100" w:afterAutospacing="1"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w:t>
      </w:r>
      <w:r w:rsidR="006D64B0" w:rsidRPr="004F3418">
        <w:rPr>
          <w:rFonts w:ascii="Times New Roman" w:eastAsia="Times New Roman" w:hAnsi="Times New Roman" w:cs="Times New Roman"/>
          <w:sz w:val="28"/>
          <w:szCs w:val="28"/>
        </w:rPr>
        <w:t xml:space="preserve">Республиканың әлеуметтік – экономикалық дамуын басқарудың түпкілікті жаңа жүйесіне көшу осы процестің басты мәселелерін анықтауға себепші болады. Олардың бірі болып инвестициялық қамсыздандыру мәселесі табылады. Көшудің алғашқы кезеңінде заң шығаратын негіздер мен ұйымдық құрлымдарды құру, сондай-ақ, республиканың қаржылық ресурстарын пайдалану мен шетел инвестицияларын тарту жөніндегі өзіндік саясатты құру қажет болды. Қазақстандағы мемлекеттік инвестициялар жүйесін оңтайландыру мақсатымен инвестицияларды басқарудың заң шығаратын негізі мен органдары құрылды. Осы мәселе бойынша шаралардың біртұтас кешені қабылдануда. Соның ішінде, “Шетел инвестициялары туралы ”Заң (1991ж.); “Инвестициялық жекешелендіру қорлары жөніндегі Ереже” (1993ж.) ;”Қазақстан Республикасының шетел инвестициялары бойынша ұлттық агенттігін құру туралы ” ҚР Президентінің Жарлығы (маусым 1992ж.); “Инвестициялар бойынша ҚР Мемлекеттік комитетін құру жөніндегі ” ҚР Президентінің Жарлығы (қараша 1996ж.); “ Қазақстан Республикасындағы инвестициялық қорлар туралы ”ҚР-ның Заңы (наурыз 1997ж.) және жекеленген жылдарға арналған инвестициялық бағдарламалар қабылданды. Бұл құжаттар елдегі инвестициялық процесті басқарудың негізін қалады; жұмыс орындарын құру, инфрақұрылымды дамыту , елдің өнеркәсіптік және техникалық потенциалын дамытудың өсу қарқыны мен әртараптандыру саласында мемлекеттік инвестициялық саясатты жүзеге асыру мен көптеген экономикалық мәселелерді шешудегі органдардың дұрыс жүйесін , олардың функциялары мен міндеттерін анықтады. 2000 жылға дейінгі кезеңнің индикативті жоспарының жорамалы бойынша отандық пен шетел инвесторларының жеке капиталын салудың басым бағыттарына төмендегілерді жатқызу мақсатқа сай болады: жеңіл өнеркәсіптің , агроөнеркәсіптік кешеннің өңдеуші салаларының , машина жасаудың , құрылыс материалдары өнеркәсібі мен мұнай , химия өнеркәсібінің жаңа кәсіпорындарын салу мен реформалар жүргізу. Орталықтандырылған капитал салымдары есебінен әлеуметтік сала объектілерінің құрылысын мақсатты республикалық бағдарламалар шеңберінде жүзеге асыру қарастырылады. </w:t>
      </w:r>
      <w:r w:rsidR="006D64B0" w:rsidRPr="004F3418">
        <w:rPr>
          <w:rFonts w:ascii="Times New Roman" w:eastAsia="Times New Roman" w:hAnsi="Times New Roman" w:cs="Times New Roman"/>
          <w:i/>
          <w:sz w:val="28"/>
          <w:szCs w:val="28"/>
        </w:rPr>
        <w:t>Мемлекеттік инвестицияларды басқару 4 жеке кезеңде жүзеге асырылуы қажет:</w:t>
      </w:r>
    </w:p>
    <w:p w:rsidR="006D64B0" w:rsidRPr="004F3418" w:rsidRDefault="006D64B0" w:rsidP="0082210F">
      <w:pPr>
        <w:pStyle w:val="a3"/>
        <w:spacing w:after="0" w:line="240" w:lineRule="auto"/>
        <w:ind w:left="360"/>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1. Жоспарлау;</w:t>
      </w:r>
    </w:p>
    <w:p w:rsidR="006D64B0" w:rsidRPr="004F3418" w:rsidRDefault="006D64B0" w:rsidP="0082210F">
      <w:pPr>
        <w:pStyle w:val="a3"/>
        <w:spacing w:after="0" w:line="240" w:lineRule="auto"/>
        <w:ind w:left="360"/>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2. Бағдарламалау;</w:t>
      </w:r>
    </w:p>
    <w:p w:rsidR="006D64B0" w:rsidRPr="004F3418" w:rsidRDefault="006D64B0" w:rsidP="0082210F">
      <w:pPr>
        <w:pStyle w:val="a3"/>
        <w:spacing w:after="0" w:line="240" w:lineRule="auto"/>
        <w:ind w:left="360"/>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3. Бюджетті дайындау;</w:t>
      </w:r>
    </w:p>
    <w:p w:rsidR="006D64B0" w:rsidRPr="004F3418" w:rsidRDefault="006D64B0" w:rsidP="0082210F">
      <w:pPr>
        <w:pStyle w:val="a3"/>
        <w:spacing w:after="0" w:line="240" w:lineRule="auto"/>
        <w:ind w:left="360"/>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4. Орындау;</w:t>
      </w:r>
    </w:p>
    <w:p w:rsidR="006D64B0" w:rsidRPr="004F3418" w:rsidRDefault="004F3418" w:rsidP="0082210F">
      <w:pPr>
        <w:pStyle w:val="a3"/>
        <w:spacing w:before="100" w:beforeAutospacing="1" w:after="100" w:afterAutospacing="1"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64B0" w:rsidRPr="004F3418">
        <w:rPr>
          <w:rFonts w:ascii="Times New Roman" w:eastAsia="Times New Roman" w:hAnsi="Times New Roman" w:cs="Times New Roman"/>
          <w:i/>
          <w:sz w:val="28"/>
          <w:szCs w:val="28"/>
        </w:rPr>
        <w:t>Жоспарлау кезеңінде</w:t>
      </w:r>
      <w:r w:rsidR="006D64B0" w:rsidRPr="004F3418">
        <w:rPr>
          <w:rFonts w:ascii="Times New Roman" w:eastAsia="Times New Roman" w:hAnsi="Times New Roman" w:cs="Times New Roman"/>
          <w:sz w:val="28"/>
          <w:szCs w:val="28"/>
        </w:rPr>
        <w:t xml:space="preserve"> әлеуметтік – экономикалық дамудың орта мерзімді бағдарламасы мен оны макроэкономикалық деңгейде, сондай-ақ ,әрбір секторға қатысты алғанда да жүзеге асырудың стратегиясын құру мәселесі шешіледі. Бұл кзеңде инвестицияларды жүзеге асыру бойынша </w:t>
      </w:r>
      <w:r w:rsidR="006D64B0" w:rsidRPr="004F3418">
        <w:rPr>
          <w:rFonts w:ascii="Times New Roman" w:eastAsia="Times New Roman" w:hAnsi="Times New Roman" w:cs="Times New Roman"/>
          <w:sz w:val="28"/>
          <w:szCs w:val="28"/>
        </w:rPr>
        <w:lastRenderedPageBreak/>
        <w:t>ұсыныстарды тандау мен алдын ала бағалауға басты назар аударылады. Бұл үшін салалық министрліктер жобаларды қаржылық- экономикалық бағалаудың жалпы қабылданған әдістемесі негізінде ұсынылатын жобалардың сипаттамасы мен бағалануы болуы қажет, жуықтағы бірнеше жылға арналған инвестициялар бойынша ұсыныстарды дайындауы керек. Бағдарламалау кезеңіндегі басты мақсат- жоспарда бекітілген мақсаттарды қызметтің мемлекеттік бағдарламаларына өзгерту. Мемлекеттік инвестициялар бағдарламасына (МИБ) инвестициялар бойынша ұсыныстарды ұзарту бюджеттік процеске арналатын таңданудың сол бәсекелестік қағидаларына негізделуі қажет. Қаражат бөлу жөніндегі шешімдер мынандай факторларды ескеруі қажет: - бюджет орындалатын , макроэкономикалық жағдай; - инвестициялар бойынша ұсыныстардың нақты аспектілері , соның ішінде экономикалық аспектілер. Егер инвестициялық жобаларды (кеңес беру мен сатып алуда талдау) жүзеге асыру бюджеттік мекемелерінің міндеті болып табылса, инвестициялық жобаларды қауіпке жиі қойса, әсіресе қаражатты артық жұмсауда, мәселелерден аулақ болу үшін сақтықтың қосымша шараларын қабылдау қажет. Қазақстанға ең алдымен, мемлекеттік инвестицияларды тиісті инстиутуционалдық жүйесін құру мен жоғарыда аталған функциялардың (жоспарлау, бағдарламалау, бюджетті дайындау және оны орындау) ұйымдық пен тиімді орындалуын қамтамасыз ету қажет. Тікелей инвестицияларды мемлекеттік қолдау. Қазақстанда “Тікелей инвестицияларды мемлекеттік қолдау туралы” Заң (28 ақпан 1997 ж.)қабылданған. Онда инвестицияның қызметі- инвестицияларды жүзеге асыру процесімен байланысты кәсіпкерлік қызмет деп көрсетілген. Тікелей инвестицияларды мемлекеттік қолдау ең алдымен келесілерден тұрады:</w:t>
      </w:r>
    </w:p>
    <w:p w:rsidR="006D64B0" w:rsidRPr="004F3418" w:rsidRDefault="006D64B0" w:rsidP="0082210F">
      <w:pPr>
        <w:pStyle w:val="a3"/>
        <w:spacing w:after="0" w:line="240" w:lineRule="auto"/>
        <w:ind w:left="360"/>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 инвестициялық қызметті қамтамасыз етудің заң шығарушы кепілдері;</w:t>
      </w:r>
    </w:p>
    <w:p w:rsidR="006D64B0" w:rsidRPr="004F3418" w:rsidRDefault="004F3418" w:rsidP="0082210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D64B0" w:rsidRPr="004F3418">
        <w:rPr>
          <w:rFonts w:ascii="Times New Roman" w:eastAsia="Times New Roman" w:hAnsi="Times New Roman" w:cs="Times New Roman"/>
          <w:sz w:val="28"/>
          <w:szCs w:val="28"/>
        </w:rPr>
        <w:t xml:space="preserve">- жеңілдіктер мен артықшылықтар жүйесін белгілеу (мемлекетті сол </w:t>
      </w:r>
      <w:r>
        <w:rPr>
          <w:rFonts w:ascii="Times New Roman" w:eastAsia="Times New Roman" w:hAnsi="Times New Roman" w:cs="Times New Roman"/>
          <w:sz w:val="28"/>
          <w:szCs w:val="28"/>
        </w:rPr>
        <w:t xml:space="preserve">   </w:t>
      </w:r>
      <w:r w:rsidR="006D64B0" w:rsidRPr="004F3418">
        <w:rPr>
          <w:rFonts w:ascii="Times New Roman" w:eastAsia="Times New Roman" w:hAnsi="Times New Roman" w:cs="Times New Roman"/>
          <w:sz w:val="28"/>
          <w:szCs w:val="28"/>
        </w:rPr>
        <w:t>немесе басқа кәсіпорындар мен ұйымдарға олардың қызметіне қолайлы жағдайлар жасау мақсатымен жеңілдіктер мен артықшылықтар беруі);</w:t>
      </w:r>
    </w:p>
    <w:p w:rsidR="006D64B0" w:rsidRPr="004F3418" w:rsidRDefault="006D64B0" w:rsidP="0082210F">
      <w:pPr>
        <w:spacing w:after="0" w:line="240" w:lineRule="auto"/>
        <w:jc w:val="both"/>
        <w:rPr>
          <w:rFonts w:ascii="Times New Roman" w:eastAsia="Times New Roman" w:hAnsi="Times New Roman" w:cs="Times New Roman"/>
          <w:sz w:val="28"/>
          <w:szCs w:val="28"/>
        </w:rPr>
      </w:pPr>
      <w:r w:rsidRPr="004F3418">
        <w:rPr>
          <w:rFonts w:ascii="Times New Roman" w:eastAsia="Times New Roman" w:hAnsi="Times New Roman" w:cs="Times New Roman"/>
          <w:sz w:val="28"/>
          <w:szCs w:val="28"/>
        </w:rPr>
        <w:t>- Қазақстан Республикасының мүддесін инвесторлар алдында көрсетуге өкілетті, бірыңғай мемлекеттік органның болуы.</w:t>
      </w:r>
    </w:p>
    <w:p w:rsidR="00DC26FA" w:rsidRPr="00FF505B" w:rsidRDefault="00FF505B" w:rsidP="0082210F">
      <w:pPr>
        <w:spacing w:before="100" w:beforeAutospacing="1" w:after="100" w:afterAutospacing="1" w:line="240" w:lineRule="auto"/>
        <w:jc w:val="both"/>
        <w:rPr>
          <w:rFonts w:ascii="Times New Roman" w:eastAsia="Times New Roman" w:hAnsi="Times New Roman" w:cs="Times New Roman"/>
          <w:b/>
          <w:sz w:val="28"/>
          <w:szCs w:val="28"/>
        </w:rPr>
      </w:pPr>
      <w:r w:rsidRPr="00FF505B">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3.</w:t>
      </w:r>
      <w:r w:rsidR="004F3418" w:rsidRPr="00FF505B">
        <w:rPr>
          <w:rFonts w:ascii="Times New Roman" w:eastAsia="Times New Roman" w:hAnsi="Times New Roman" w:cs="Times New Roman"/>
          <w:b/>
          <w:sz w:val="28"/>
          <w:szCs w:val="28"/>
        </w:rPr>
        <w:t xml:space="preserve">  Халыкаралық инвестициялық саясаттың тәжірбиесі</w:t>
      </w:r>
    </w:p>
    <w:p w:rsidR="00D40F59" w:rsidRPr="00663232" w:rsidRDefault="00FF505B" w:rsidP="0082210F">
      <w:pPr>
        <w:pStyle w:val="a5"/>
        <w:shd w:val="clear" w:color="auto" w:fill="FFFFFF"/>
        <w:spacing w:before="96" w:beforeAutospacing="0" w:after="120" w:afterAutospacing="0" w:line="288" w:lineRule="atLeast"/>
        <w:jc w:val="both"/>
        <w:rPr>
          <w:color w:val="000000"/>
          <w:sz w:val="28"/>
          <w:szCs w:val="28"/>
          <w:lang w:val="kk-KZ"/>
        </w:rPr>
      </w:pPr>
      <w:r>
        <w:rPr>
          <w:color w:val="000000"/>
          <w:sz w:val="28"/>
          <w:szCs w:val="28"/>
          <w:lang w:val="kk-KZ"/>
        </w:rPr>
        <w:t xml:space="preserve">       </w:t>
      </w:r>
      <w:r w:rsidR="00D40F59" w:rsidRPr="00FF505B">
        <w:rPr>
          <w:color w:val="000000"/>
          <w:sz w:val="28"/>
          <w:szCs w:val="28"/>
          <w:lang w:val="kk-KZ"/>
        </w:rPr>
        <w:t>Халықаралық инвестиция нарығында</w:t>
      </w:r>
      <w:r w:rsidR="00D40F59" w:rsidRPr="00FF505B">
        <w:rPr>
          <w:rStyle w:val="apple-converted-space"/>
          <w:color w:val="000000"/>
          <w:sz w:val="28"/>
          <w:szCs w:val="28"/>
          <w:lang w:val="kk-KZ"/>
        </w:rPr>
        <w:t> </w:t>
      </w:r>
      <w:r w:rsidR="00D40F59" w:rsidRPr="00FF505B">
        <w:rPr>
          <w:i/>
          <w:iCs/>
          <w:color w:val="000000"/>
          <w:sz w:val="28"/>
          <w:szCs w:val="28"/>
          <w:lang w:val="kk-KZ"/>
        </w:rPr>
        <w:t>еуронарықтың</w:t>
      </w:r>
      <w:r w:rsidR="00D40F59" w:rsidRPr="00FF505B">
        <w:rPr>
          <w:rStyle w:val="apple-converted-space"/>
          <w:color w:val="000000"/>
          <w:sz w:val="28"/>
          <w:szCs w:val="28"/>
          <w:lang w:val="kk-KZ"/>
        </w:rPr>
        <w:t> </w:t>
      </w:r>
      <w:r w:rsidR="00D40F59" w:rsidRPr="00FF505B">
        <w:rPr>
          <w:color w:val="000000"/>
          <w:sz w:val="28"/>
          <w:szCs w:val="28"/>
          <w:lang w:val="kk-KZ"/>
        </w:rPr>
        <w:t>үлесі күннен-күнге артып келеді. Алғашында еуронарық XX ғасырдың 50-жылдарында Е</w:t>
      </w:r>
      <w:r w:rsidR="00D40F59" w:rsidRPr="00A60B84">
        <w:rPr>
          <w:color w:val="000000"/>
          <w:sz w:val="28"/>
          <w:szCs w:val="28"/>
          <w:lang w:val="kk-KZ"/>
        </w:rPr>
        <w:t xml:space="preserve">уропа жерінде пайда болып, қазіргі танда бүкіл дүниежүзін қамтып отыр. Бірақ жетекші орын әлі де Еуропа еншісінде. Оның ең ірі орталығы — Лондон. </w:t>
      </w:r>
      <w:r w:rsidR="00D40F59" w:rsidRPr="000D774B">
        <w:rPr>
          <w:color w:val="000000"/>
          <w:sz w:val="28"/>
          <w:szCs w:val="28"/>
          <w:lang w:val="kk-KZ"/>
        </w:rPr>
        <w:t xml:space="preserve">Оның үлесіне еуропалық қаржының 1/5-і келеді. Бұл көрсеткішке мүмкіндігі жағынан Жапония мен АҚШ жақындайды. </w:t>
      </w:r>
      <w:r w:rsidR="00D40F59" w:rsidRPr="00663232">
        <w:rPr>
          <w:color w:val="000000"/>
          <w:sz w:val="28"/>
          <w:szCs w:val="28"/>
          <w:lang w:val="kk-KZ"/>
        </w:rPr>
        <w:t>Әсіресе Токио мен Нью-Йоркте орналаскан ішкі</w:t>
      </w:r>
      <w:r w:rsidR="00D40F59" w:rsidRPr="00663232">
        <w:rPr>
          <w:rStyle w:val="apple-converted-space"/>
          <w:color w:val="000000"/>
          <w:sz w:val="28"/>
          <w:szCs w:val="28"/>
          <w:lang w:val="kk-KZ"/>
        </w:rPr>
        <w:t> </w:t>
      </w:r>
      <w:r w:rsidR="00D40F59" w:rsidRPr="00663232">
        <w:rPr>
          <w:i/>
          <w:iCs/>
          <w:color w:val="000000"/>
          <w:sz w:val="28"/>
          <w:szCs w:val="28"/>
          <w:lang w:val="kk-KZ"/>
        </w:rPr>
        <w:t>офф-шорлық орталықтар</w:t>
      </w:r>
      <w:r w:rsidR="00D40F59" w:rsidRPr="00663232">
        <w:rPr>
          <w:rStyle w:val="apple-converted-space"/>
          <w:color w:val="000000"/>
          <w:sz w:val="28"/>
          <w:szCs w:val="28"/>
          <w:lang w:val="kk-KZ"/>
        </w:rPr>
        <w:t> </w:t>
      </w:r>
      <w:r w:rsidR="00D40F59" w:rsidRPr="00663232">
        <w:rPr>
          <w:color w:val="000000"/>
          <w:sz w:val="28"/>
          <w:szCs w:val="28"/>
          <w:lang w:val="kk-KZ"/>
        </w:rPr>
        <w:t xml:space="preserve">күшеюде. Нью-Йорктегі бұл орталық 1981 жылы, ал Токиода 1985 жылы ашылды. Офф-шорлық орталықтағы барлық қаражат шаралары дүниежүзінің кез келген бөлігінде, </w:t>
      </w:r>
      <w:r w:rsidR="00D40F59" w:rsidRPr="00663232">
        <w:rPr>
          <w:color w:val="000000"/>
          <w:sz w:val="28"/>
          <w:szCs w:val="28"/>
          <w:lang w:val="kk-KZ"/>
        </w:rPr>
        <w:lastRenderedPageBreak/>
        <w:t>сол елдің банк және салық жүйесі бақылауынан тыс, ел экономикасынан тәуелсіз, дербес жағдайда жүргізіледі. Еуропа, Жапония, АҚШ-тан кейінгі ірі қаражат орталықтарына — Сингапур мен Сянган, сондай-ақ Кариб теңізі аймағындағы елдер: Багам және Кайман аралдары, Панама жатады.</w:t>
      </w:r>
    </w:p>
    <w:p w:rsidR="00D40F59" w:rsidRPr="00663232" w:rsidRDefault="00FF505B" w:rsidP="0082210F">
      <w:pPr>
        <w:pStyle w:val="a5"/>
        <w:shd w:val="clear" w:color="auto" w:fill="FFFFFF"/>
        <w:spacing w:before="96" w:beforeAutospacing="0" w:after="120" w:afterAutospacing="0" w:line="288" w:lineRule="atLeast"/>
        <w:jc w:val="both"/>
        <w:rPr>
          <w:color w:val="000000"/>
          <w:sz w:val="28"/>
          <w:szCs w:val="28"/>
          <w:lang w:val="kk-KZ"/>
        </w:rPr>
      </w:pPr>
      <w:r>
        <w:rPr>
          <w:color w:val="000000"/>
          <w:sz w:val="28"/>
          <w:szCs w:val="28"/>
          <w:lang w:val="kk-KZ"/>
        </w:rPr>
        <w:t xml:space="preserve">      </w:t>
      </w:r>
      <w:r w:rsidR="00D40F59" w:rsidRPr="00A60B84">
        <w:rPr>
          <w:color w:val="000000"/>
          <w:sz w:val="28"/>
          <w:szCs w:val="28"/>
          <w:lang w:val="kk-KZ"/>
        </w:rPr>
        <w:t xml:space="preserve">Қазақстан экономикасының дамуында егемендік алғаннан бастап, шетелдік несиелер мен инвестициялар белсенді пайдаланыла бастады. Ресми көмек ауқымында Қазақстан 2,8 млрд доллар көлемінде несие туралы 49 келісім жасады. </w:t>
      </w:r>
      <w:r w:rsidR="00D40F59" w:rsidRPr="000D774B">
        <w:rPr>
          <w:color w:val="000000"/>
          <w:sz w:val="28"/>
          <w:szCs w:val="28"/>
          <w:lang w:val="kk-KZ"/>
        </w:rPr>
        <w:t xml:space="preserve">1993—1999 жылдары оның 1,7 млрд доллары игерілді. Республикаға көрсетілген көмектің 53%-ы Әлемдік Банкке, 18,3%-ы Азиялық Даму банкіне, 17,3%-ы Жапония мемлекетінің үлесіне тиеді. Ал тәуелсіздік алғаннан бергі Қазақстан экономикасына шетел инвестициясының келуі 10 млрд доллардан асты. </w:t>
      </w:r>
      <w:r w:rsidR="00D40F59" w:rsidRPr="00663232">
        <w:rPr>
          <w:color w:val="000000"/>
          <w:sz w:val="28"/>
          <w:szCs w:val="28"/>
          <w:lang w:val="kk-KZ"/>
        </w:rPr>
        <w:t>Жарияланған деректер бойынша, инвестиция құрылымының 49%-ын тікелей, 1%-ьш портфельдік инвестиция, ал 28%-ын несие, 22%-ын халықаралық қаржы ұйымдарының заемы құрайды. Тікелей инвестицияның 60%-ы мұнай өндіру мен өңдеуге, 10%-ы түсті металлургия, 5%-ы газ өндіру саласына, ал қалған белігі қара металлургия, пайдалы қазбаларды барлау, тамақ өнеркәсібі, ауыл шаруашылығы және жаңа технологияларды енгізу мен ғылымды қолдау салаларын дамытуға салынды. Шетелдік инвестицияның Қазақстан экономикасына салыну мөлшері бойынша 1-орынды Жапония — 25,4%, 2-орынды АҚШ — 21,5%, 3-орынды Ұлыбритания — 17%-ын иеленеді.</w:t>
      </w:r>
    </w:p>
    <w:p w:rsidR="00D40F59" w:rsidRPr="00D40F59" w:rsidRDefault="00FF505B" w:rsidP="0082210F">
      <w:pPr>
        <w:pStyle w:val="a5"/>
        <w:shd w:val="clear" w:color="auto" w:fill="FFFFFF"/>
        <w:spacing w:before="96" w:beforeAutospacing="0" w:after="120" w:afterAutospacing="0" w:line="288" w:lineRule="atLeast"/>
        <w:jc w:val="both"/>
        <w:rPr>
          <w:color w:val="000000"/>
          <w:sz w:val="28"/>
          <w:szCs w:val="28"/>
        </w:rPr>
      </w:pPr>
      <w:r>
        <w:rPr>
          <w:color w:val="000000"/>
          <w:sz w:val="28"/>
          <w:szCs w:val="28"/>
          <w:lang w:val="kk-KZ"/>
        </w:rPr>
        <w:t xml:space="preserve">     </w:t>
      </w:r>
      <w:r w:rsidR="00D40F59" w:rsidRPr="00A60B84">
        <w:rPr>
          <w:color w:val="000000"/>
          <w:sz w:val="28"/>
          <w:szCs w:val="28"/>
          <w:lang w:val="kk-KZ"/>
        </w:rPr>
        <w:t>ТМД және Балтық жағалауы елдері бойынша халықаралық несиелік рейтинг берілген елдер арасында Қазақстан Ресейден кейінгі 2-орын алады. Әлемдік Банктің мәліметі бойынша, дүниежүзілік несиелік рейтингте Қазақстан алғашқы 20 мемлекеттің қатарына енгізілген.</w:t>
      </w:r>
      <w:r w:rsidR="00FB7FDD">
        <w:fldChar w:fldCharType="begin"/>
      </w:r>
      <w:r w:rsidR="004520C3" w:rsidRPr="00A60B84">
        <w:rPr>
          <w:lang w:val="kk-KZ"/>
        </w:rPr>
        <w:instrText>HYPERLINK "http://kk.wikipedia.org/wiki/%D0%A5%D0%B0%D0%BB%D1%8B%D2%9B%D0%B0%D1%80%D0%B0%D0%BB%D1%8B%D2%9B_%D2%9B%D0%B0%D1%80%D0%B6%D1%8B-%D2%9B%D0%B0%D1%80%D0%B0%D0%B6%D0%B0%D1%82_%D0%B6%D2%AF%D0%B9%D0%B5%D1%81%D1%96" \l "cite_note-g1-0"</w:instrText>
      </w:r>
      <w:r w:rsidR="00FB7FDD">
        <w:fldChar w:fldCharType="separate"/>
      </w:r>
      <w:r w:rsidR="00D40F59" w:rsidRPr="00D40F59">
        <w:rPr>
          <w:rStyle w:val="a4"/>
          <w:color w:val="0B0080"/>
          <w:sz w:val="28"/>
          <w:szCs w:val="28"/>
          <w:vertAlign w:val="superscript"/>
        </w:rPr>
        <w:t>[</w:t>
      </w:r>
      <w:proofErr w:type="gramStart"/>
      <w:r w:rsidR="00D40F59" w:rsidRPr="00D40F59">
        <w:rPr>
          <w:rStyle w:val="a4"/>
          <w:color w:val="0B0080"/>
          <w:sz w:val="28"/>
          <w:szCs w:val="28"/>
          <w:vertAlign w:val="superscript"/>
        </w:rPr>
        <w:t>1]</w:t>
      </w:r>
      <w:r w:rsidR="00FB7FDD">
        <w:fldChar w:fldCharType="end"/>
      </w:r>
      <w:proofErr w:type="gramEnd"/>
    </w:p>
    <w:p w:rsidR="00D40F59" w:rsidRPr="00FF505B" w:rsidRDefault="00D40F59" w:rsidP="0082210F">
      <w:pPr>
        <w:spacing w:before="100" w:beforeAutospacing="1" w:after="100" w:afterAutospacing="1" w:line="240" w:lineRule="auto"/>
        <w:jc w:val="both"/>
        <w:rPr>
          <w:rFonts w:ascii="Times New Roman" w:eastAsia="Times New Roman" w:hAnsi="Times New Roman" w:cs="Times New Roman"/>
          <w:b/>
          <w:sz w:val="28"/>
          <w:szCs w:val="28"/>
        </w:rPr>
      </w:pPr>
      <w:r w:rsidRPr="00FF505B">
        <w:rPr>
          <w:rFonts w:ascii="Times New Roman" w:eastAsia="Times New Roman" w:hAnsi="Times New Roman" w:cs="Times New Roman"/>
          <w:b/>
          <w:sz w:val="28"/>
          <w:szCs w:val="28"/>
        </w:rPr>
        <w:t>2.1 мемлекеттик инвестициялык саясаттые икемдилиги жане бюджеттик талдау</w:t>
      </w:r>
    </w:p>
    <w:p w:rsidR="007D6750" w:rsidRPr="00FF505B" w:rsidRDefault="00FF505B" w:rsidP="0082210F">
      <w:pPr>
        <w:pStyle w:val="a5"/>
        <w:jc w:val="both"/>
        <w:rPr>
          <w:sz w:val="28"/>
          <w:szCs w:val="28"/>
          <w:lang w:val="kk-KZ"/>
        </w:rPr>
      </w:pPr>
      <w:r>
        <w:rPr>
          <w:sz w:val="28"/>
          <w:szCs w:val="28"/>
          <w:lang w:val="kk-KZ"/>
        </w:rPr>
        <w:t xml:space="preserve">     </w:t>
      </w:r>
      <w:r w:rsidR="007D6750" w:rsidRPr="00FF505B">
        <w:rPr>
          <w:sz w:val="28"/>
          <w:szCs w:val="28"/>
          <w:lang w:val="kk-KZ"/>
        </w:rPr>
        <w:t>2011 жылдың қаңтар-ақпанында негізгі қорға салынған инвестициялардың кґлемі бағалау есебімен 7565,3 млн.теңгені құрады, немесе 2010 жылдың қантар-ақпанымен салыстырғанда 2,5 есеге үсті.</w:t>
      </w:r>
      <w:r>
        <w:rPr>
          <w:sz w:val="28"/>
          <w:szCs w:val="28"/>
          <w:lang w:val="kk-KZ"/>
        </w:rPr>
        <w:t xml:space="preserve"> </w:t>
      </w:r>
      <w:r w:rsidR="007D6750" w:rsidRPr="00FF505B">
        <w:rPr>
          <w:sz w:val="28"/>
          <w:szCs w:val="28"/>
          <w:lang w:val="kk-KZ"/>
        </w:rPr>
        <w:t>Облыс бойынша негізгі капиталға салынған инвестициялардың їлес салмағы жалпы республикалық көлемнің 1,8%-ын құрады.</w:t>
      </w:r>
      <w:r>
        <w:rPr>
          <w:sz w:val="28"/>
          <w:szCs w:val="28"/>
          <w:lang w:val="kk-KZ"/>
        </w:rPr>
        <w:t xml:space="preserve"> </w:t>
      </w:r>
      <w:r w:rsidR="007D6750" w:rsidRPr="00FF505B">
        <w:rPr>
          <w:sz w:val="28"/>
          <w:szCs w:val="28"/>
          <w:lang w:val="kk-KZ"/>
        </w:rPr>
        <w:t>Облыс бойынша инвестициялар көлемінің өсуі Батыс Европа – Батыс Қытай автомагистраль құрылысы жұмыстарына байланысты болып отыр.</w:t>
      </w:r>
      <w:r>
        <w:rPr>
          <w:sz w:val="28"/>
          <w:szCs w:val="28"/>
          <w:lang w:val="kk-KZ"/>
        </w:rPr>
        <w:t xml:space="preserve"> </w:t>
      </w:r>
      <w:r w:rsidR="007D6750" w:rsidRPr="00FF505B">
        <w:rPr>
          <w:sz w:val="28"/>
          <w:szCs w:val="28"/>
          <w:lang w:val="kk-KZ"/>
        </w:rPr>
        <w:t>Инвестициялардың технологиялық құрылымында ғимараттарды салу мен кұрделі жґндеу жұмыстары 81,2%-ды, машинелер, жабдықтар, құрал-саймандар сатып алу 11,4%-ды, басқа да кїрделі жұмыстар мен шығындар 7,4%-ды құрады.</w:t>
      </w:r>
      <w:r>
        <w:rPr>
          <w:sz w:val="28"/>
          <w:szCs w:val="28"/>
          <w:lang w:val="kk-KZ"/>
        </w:rPr>
        <w:t xml:space="preserve"> </w:t>
      </w:r>
      <w:r w:rsidR="007D6750" w:rsidRPr="00FF505B">
        <w:rPr>
          <w:sz w:val="28"/>
          <w:szCs w:val="28"/>
          <w:lang w:val="kk-KZ"/>
        </w:rPr>
        <w:t>Пайдалану бағыттары бойынша 2011 жылдың қаңтар-ақпанында негізгі қорға салынған ин</w:t>
      </w:r>
      <w:r>
        <w:rPr>
          <w:sz w:val="28"/>
          <w:szCs w:val="28"/>
          <w:lang w:val="kk-KZ"/>
        </w:rPr>
        <w:t>вестициялардың 62,7%-ы “көлік жә</w:t>
      </w:r>
      <w:r w:rsidR="007D6750" w:rsidRPr="00FF505B">
        <w:rPr>
          <w:sz w:val="28"/>
          <w:szCs w:val="28"/>
          <w:lang w:val="kk-KZ"/>
        </w:rPr>
        <w:t>не қоймалау” саласына жұмсалды.</w:t>
      </w:r>
      <w:r>
        <w:rPr>
          <w:sz w:val="28"/>
          <w:szCs w:val="28"/>
          <w:lang w:val="kk-KZ"/>
        </w:rPr>
        <w:t xml:space="preserve"> </w:t>
      </w:r>
      <w:r w:rsidR="007D6750" w:rsidRPr="00FF505B">
        <w:rPr>
          <w:sz w:val="28"/>
          <w:szCs w:val="28"/>
          <w:lang w:val="kk-KZ"/>
        </w:rPr>
        <w:t>Тұрғын жай құрылысына 527,5 млн. теңге инвестиция жұмсалды, бұл ґткен жылдың қаңтар-ақпанымен салыстырғанда 8,2%-ға артты. Жалпы игерілген инвестициялардың 7,0%-ы тұрғын жай құрылысының їлесіне тиді.</w:t>
      </w:r>
      <w:r>
        <w:rPr>
          <w:sz w:val="28"/>
          <w:szCs w:val="28"/>
          <w:lang w:val="kk-KZ"/>
        </w:rPr>
        <w:t xml:space="preserve"> </w:t>
      </w:r>
      <w:r w:rsidR="007D6750" w:rsidRPr="00FF505B">
        <w:rPr>
          <w:sz w:val="28"/>
          <w:szCs w:val="28"/>
          <w:lang w:val="kk-KZ"/>
        </w:rPr>
        <w:t xml:space="preserve">2010 жылдың қаңтар-ақпан </w:t>
      </w:r>
      <w:r w:rsidR="007D6750" w:rsidRPr="00FF505B">
        <w:rPr>
          <w:sz w:val="28"/>
          <w:szCs w:val="28"/>
          <w:lang w:val="kk-KZ"/>
        </w:rPr>
        <w:lastRenderedPageBreak/>
        <w:t>айларында 21,3 мың шаршы метр тұрғын жай іске қосылды, бұл ґткен жылдың қаңтар-ақпанымен салыстырғанда 124,9%-ды құрады.</w:t>
      </w:r>
    </w:p>
    <w:p w:rsidR="007D6750" w:rsidRPr="00A60B84" w:rsidRDefault="007D6750" w:rsidP="0082210F">
      <w:pPr>
        <w:pStyle w:val="a5"/>
        <w:jc w:val="both"/>
        <w:rPr>
          <w:sz w:val="28"/>
          <w:szCs w:val="28"/>
          <w:lang w:val="kk-KZ"/>
        </w:rPr>
      </w:pPr>
      <w:r w:rsidRPr="00A60B84">
        <w:rPr>
          <w:sz w:val="28"/>
          <w:szCs w:val="28"/>
          <w:lang w:val="kk-KZ"/>
        </w:rPr>
        <w:t>Тұрғын жай құрылысының 1 шаршы метрінің орташа бағамы 24,7 мың теңгені құрады.</w:t>
      </w:r>
    </w:p>
    <w:p w:rsidR="00D40F59" w:rsidRPr="00FF505B" w:rsidRDefault="00FF505B" w:rsidP="0082210F">
      <w:pPr>
        <w:pStyle w:val="a5"/>
        <w:spacing w:before="96" w:beforeAutospacing="0" w:after="120" w:afterAutospacing="0" w:line="360" w:lineRule="atLeast"/>
        <w:jc w:val="both"/>
        <w:rPr>
          <w:b/>
          <w:color w:val="000000"/>
          <w:sz w:val="28"/>
          <w:szCs w:val="28"/>
          <w:lang w:val="kk-KZ"/>
        </w:rPr>
      </w:pPr>
      <w:r w:rsidRPr="00FF505B">
        <w:rPr>
          <w:b/>
          <w:color w:val="000000"/>
          <w:sz w:val="28"/>
          <w:szCs w:val="28"/>
          <w:lang w:val="kk-KZ"/>
        </w:rPr>
        <w:t xml:space="preserve">2.2 </w:t>
      </w:r>
      <w:r>
        <w:rPr>
          <w:b/>
          <w:color w:val="000000"/>
          <w:sz w:val="28"/>
          <w:szCs w:val="28"/>
          <w:lang w:val="kk-KZ"/>
        </w:rPr>
        <w:t>М</w:t>
      </w:r>
      <w:r w:rsidRPr="00FF505B">
        <w:rPr>
          <w:b/>
          <w:color w:val="000000"/>
          <w:sz w:val="28"/>
          <w:szCs w:val="28"/>
          <w:lang w:val="kk-KZ"/>
        </w:rPr>
        <w:t>емлекетт</w:t>
      </w:r>
      <w:r>
        <w:rPr>
          <w:b/>
          <w:color w:val="000000"/>
          <w:sz w:val="28"/>
          <w:szCs w:val="28"/>
          <w:lang w:val="kk-KZ"/>
        </w:rPr>
        <w:t>і</w:t>
      </w:r>
      <w:r w:rsidRPr="00FF505B">
        <w:rPr>
          <w:b/>
          <w:color w:val="000000"/>
          <w:sz w:val="28"/>
          <w:szCs w:val="28"/>
          <w:lang w:val="kk-KZ"/>
        </w:rPr>
        <w:t>к инвестициялы</w:t>
      </w:r>
      <w:r>
        <w:rPr>
          <w:b/>
          <w:color w:val="000000"/>
          <w:sz w:val="28"/>
          <w:szCs w:val="28"/>
          <w:lang w:val="kk-KZ"/>
        </w:rPr>
        <w:t>қ</w:t>
      </w:r>
      <w:r w:rsidRPr="00FF505B">
        <w:rPr>
          <w:b/>
          <w:color w:val="000000"/>
          <w:sz w:val="28"/>
          <w:szCs w:val="28"/>
          <w:lang w:val="kk-KZ"/>
        </w:rPr>
        <w:t xml:space="preserve"> саясатты</w:t>
      </w:r>
      <w:r>
        <w:rPr>
          <w:b/>
          <w:color w:val="000000"/>
          <w:sz w:val="28"/>
          <w:szCs w:val="28"/>
          <w:lang w:val="kk-KZ"/>
        </w:rPr>
        <w:t>ң</w:t>
      </w:r>
      <w:r w:rsidRPr="00FF505B">
        <w:rPr>
          <w:b/>
          <w:color w:val="000000"/>
          <w:sz w:val="28"/>
          <w:szCs w:val="28"/>
          <w:lang w:val="kk-KZ"/>
        </w:rPr>
        <w:t xml:space="preserve"> реж</w:t>
      </w:r>
      <w:r>
        <w:rPr>
          <w:b/>
          <w:color w:val="000000"/>
          <w:sz w:val="28"/>
          <w:szCs w:val="28"/>
          <w:lang w:val="kk-KZ"/>
        </w:rPr>
        <w:t>імі және экономикадағ</w:t>
      </w:r>
      <w:r w:rsidR="00D40F59" w:rsidRPr="00FF505B">
        <w:rPr>
          <w:b/>
          <w:color w:val="000000"/>
          <w:sz w:val="28"/>
          <w:szCs w:val="28"/>
          <w:lang w:val="kk-KZ"/>
        </w:rPr>
        <w:t>ы орны</w:t>
      </w:r>
    </w:p>
    <w:p w:rsidR="00F80445" w:rsidRPr="000D774B" w:rsidRDefault="00F80445" w:rsidP="0082210F">
      <w:pPr>
        <w:pStyle w:val="a5"/>
        <w:shd w:val="clear" w:color="auto" w:fill="FFFFFF"/>
        <w:spacing w:before="0" w:beforeAutospacing="0" w:after="0" w:afterAutospacing="0"/>
        <w:jc w:val="both"/>
        <w:textAlignment w:val="top"/>
        <w:rPr>
          <w:color w:val="000000"/>
          <w:sz w:val="28"/>
          <w:szCs w:val="28"/>
          <w:lang w:val="kk-KZ"/>
        </w:rPr>
      </w:pPr>
      <w:r w:rsidRPr="00FF505B">
        <w:rPr>
          <w:rFonts w:ascii="Tahoma" w:hAnsi="Tahoma" w:cs="Tahoma"/>
          <w:color w:val="000000"/>
          <w:sz w:val="18"/>
          <w:szCs w:val="18"/>
          <w:lang w:val="kk-KZ"/>
        </w:rPr>
        <w:t xml:space="preserve">      </w:t>
      </w:r>
      <w:r w:rsidRPr="000D774B">
        <w:rPr>
          <w:color w:val="000000"/>
          <w:sz w:val="28"/>
          <w:szCs w:val="28"/>
          <w:lang w:val="kk-KZ"/>
        </w:rPr>
        <w:t>Өндеу және қайта өңдеу салаларының дамуында артта қалған Қазақстан үшін қызмет көрсету тек қана экономиканы қалпына келтірудің негізі ғана емес, сонымен қатар тура шетел инвестицияларын тарту сферасы да бола алады.</w:t>
      </w:r>
    </w:p>
    <w:p w:rsidR="00F80445" w:rsidRPr="00663232" w:rsidRDefault="00F80445" w:rsidP="0082210F">
      <w:pPr>
        <w:pStyle w:val="a5"/>
        <w:shd w:val="clear" w:color="auto" w:fill="FFFFFF"/>
        <w:spacing w:before="0" w:beforeAutospacing="0" w:after="0" w:afterAutospacing="0"/>
        <w:jc w:val="both"/>
        <w:textAlignment w:val="top"/>
        <w:rPr>
          <w:color w:val="000000"/>
          <w:sz w:val="28"/>
          <w:szCs w:val="28"/>
          <w:lang w:val="kk-KZ"/>
        </w:rPr>
      </w:pPr>
      <w:r w:rsidRPr="000D774B">
        <w:rPr>
          <w:color w:val="000000"/>
          <w:sz w:val="28"/>
          <w:szCs w:val="28"/>
          <w:lang w:val="kk-KZ"/>
        </w:rPr>
        <w:t xml:space="preserve">      </w:t>
      </w:r>
      <w:r w:rsidRPr="00663232">
        <w:rPr>
          <w:color w:val="000000"/>
          <w:sz w:val="28"/>
          <w:szCs w:val="28"/>
          <w:lang w:val="kk-KZ"/>
        </w:rPr>
        <w:t>Жеңілдік салық түрімен және  оларды ұйымдастырудағы преференциямен  оның төмен сапасы үшін айыппен немесе басқа да бұзушылықпен сипатталатын қызмет саласына елдегі қатынас Қазақстан үшін жалпы экономикалық дамудың көздері бола алады, өйткені халықтың жұмысбастылық деңгейін көтеруге, оның тұрмыс жағдайын жоғарылатуға ықпалын тигізеді.</w:t>
      </w:r>
    </w:p>
    <w:p w:rsidR="00F80445" w:rsidRPr="00663232" w:rsidRDefault="00F80445" w:rsidP="0082210F">
      <w:pPr>
        <w:pStyle w:val="a5"/>
        <w:shd w:val="clear" w:color="auto" w:fill="FFFFFF"/>
        <w:spacing w:before="0" w:beforeAutospacing="0" w:after="0" w:afterAutospacing="0"/>
        <w:jc w:val="both"/>
        <w:textAlignment w:val="top"/>
        <w:rPr>
          <w:color w:val="000000"/>
          <w:sz w:val="28"/>
          <w:szCs w:val="28"/>
          <w:lang w:val="kk-KZ"/>
        </w:rPr>
      </w:pPr>
      <w:r w:rsidRPr="00663232">
        <w:rPr>
          <w:color w:val="000000"/>
          <w:sz w:val="28"/>
          <w:szCs w:val="28"/>
          <w:lang w:val="kk-KZ"/>
        </w:rPr>
        <w:t>      Қазақстанда қызмет көрсетудің  жеке түрлерінің дамуын 2000 ж. құрылым бойынша анықтауға болады. Олардың жалпы көлемінен жылжымайтын мүлікпен байланысты қызмет көрсетудің үлесі 7,1% құрайды, жабдықтар мен машиналарды арендалау бойынша 0,9%, компьютерлік қызмет - 1,8%, зерттеу саласындағы қызмет көрсету 2,7%, коммерциялық қызмет 34,7%, мемлекеттік басқару саласындағы қызмет бойынша 9,7%, демалысты ұйымдастыру қызметі бойынша 9,0%, басқалар 0,4%.</w:t>
      </w:r>
    </w:p>
    <w:p w:rsidR="00F80445" w:rsidRPr="00663232" w:rsidRDefault="00F80445" w:rsidP="0082210F">
      <w:pPr>
        <w:pStyle w:val="a5"/>
        <w:shd w:val="clear" w:color="auto" w:fill="FFFFFF"/>
        <w:spacing w:before="0" w:beforeAutospacing="0" w:after="0" w:afterAutospacing="0"/>
        <w:jc w:val="both"/>
        <w:textAlignment w:val="top"/>
        <w:rPr>
          <w:color w:val="000000"/>
          <w:sz w:val="28"/>
          <w:szCs w:val="28"/>
          <w:lang w:val="kk-KZ"/>
        </w:rPr>
      </w:pPr>
      <w:r w:rsidRPr="00663232">
        <w:rPr>
          <w:color w:val="000000"/>
          <w:sz w:val="28"/>
          <w:szCs w:val="28"/>
          <w:lang w:val="kk-KZ"/>
        </w:rPr>
        <w:t>      Қазіргі кезде ҚР қызмет көрсету  саласы өзінің осындай өкілеттілігін  толық көлемде орындамайды. Көбінесе  осындай жағдай кейбір салаларды инвестициялайтын қажетті табыс саны жиналмауымен байланысты, ал салық заңдылықтары өндірісті ынталандырмайды</w:t>
      </w:r>
      <w:r w:rsidRPr="00663232">
        <w:rPr>
          <w:color w:val="000000"/>
          <w:sz w:val="28"/>
          <w:szCs w:val="28"/>
          <w:vertAlign w:val="superscript"/>
          <w:lang w:val="kk-KZ"/>
        </w:rPr>
        <w:t>3</w:t>
      </w:r>
      <w:r w:rsidRPr="00663232">
        <w:rPr>
          <w:color w:val="000000"/>
          <w:sz w:val="28"/>
          <w:szCs w:val="28"/>
          <w:lang w:val="kk-KZ"/>
        </w:rPr>
        <w:t>.</w:t>
      </w:r>
    </w:p>
    <w:p w:rsidR="00F80445" w:rsidRPr="00663232" w:rsidRDefault="00F80445" w:rsidP="0082210F">
      <w:pPr>
        <w:pStyle w:val="a5"/>
        <w:shd w:val="clear" w:color="auto" w:fill="FFFFFF"/>
        <w:spacing w:before="0" w:beforeAutospacing="0" w:after="0" w:afterAutospacing="0"/>
        <w:jc w:val="both"/>
        <w:textAlignment w:val="top"/>
        <w:rPr>
          <w:color w:val="000000"/>
          <w:sz w:val="28"/>
          <w:szCs w:val="28"/>
          <w:lang w:val="kk-KZ"/>
        </w:rPr>
      </w:pPr>
      <w:r w:rsidRPr="00663232">
        <w:rPr>
          <w:color w:val="000000"/>
          <w:sz w:val="28"/>
          <w:szCs w:val="28"/>
          <w:lang w:val="kk-KZ"/>
        </w:rPr>
        <w:t>      Осылай Қазақстанда қызмет көрсету  саласын дамытуды күшейту қажет,  инвестициялық саясат қажеттілігін  жасап, шетелден инвестицияның келу салдарын және мүмкіншілігін талдауға жүгіну керек.</w:t>
      </w:r>
    </w:p>
    <w:p w:rsidR="00F80445" w:rsidRPr="00F80445" w:rsidRDefault="00F80445" w:rsidP="0082210F">
      <w:pPr>
        <w:pStyle w:val="2"/>
        <w:shd w:val="clear" w:color="auto" w:fill="FFFFFF"/>
        <w:spacing w:before="0"/>
        <w:jc w:val="both"/>
        <w:textAlignment w:val="top"/>
        <w:rPr>
          <w:rFonts w:ascii="Times New Roman" w:eastAsia="Times New Roman" w:hAnsi="Times New Roman" w:cs="Times New Roman"/>
          <w:color w:val="595959"/>
          <w:sz w:val="28"/>
          <w:szCs w:val="28"/>
        </w:rPr>
      </w:pPr>
    </w:p>
    <w:p w:rsidR="00F80445" w:rsidRPr="00081FE1" w:rsidRDefault="00FF505B" w:rsidP="0082210F">
      <w:pPr>
        <w:shd w:val="clear" w:color="auto" w:fill="FFFFFF"/>
        <w:jc w:val="both"/>
        <w:textAlignment w:val="top"/>
        <w:rPr>
          <w:rFonts w:ascii="Times New Roman" w:eastAsia="Times New Roman" w:hAnsi="Times New Roman" w:cs="Times New Roman"/>
          <w:color w:val="595959"/>
          <w:sz w:val="28"/>
          <w:szCs w:val="28"/>
        </w:rPr>
      </w:pPr>
      <w:r>
        <w:rPr>
          <w:rFonts w:ascii="Times New Roman" w:hAnsi="Times New Roman" w:cs="Times New Roman"/>
          <w:color w:val="000000"/>
          <w:sz w:val="28"/>
          <w:szCs w:val="28"/>
        </w:rPr>
        <w:t xml:space="preserve">     </w:t>
      </w:r>
      <w:r w:rsidR="00F80445" w:rsidRPr="00F80445">
        <w:rPr>
          <w:rFonts w:ascii="Times New Roman" w:hAnsi="Times New Roman" w:cs="Times New Roman"/>
          <w:color w:val="000000"/>
          <w:sz w:val="28"/>
          <w:szCs w:val="28"/>
        </w:rPr>
        <w:t xml:space="preserve"> Инвестициялық саясат экономикалық және техникалық өндірістік даму деңгейіне қатты  тәуелділікте болады. Инвестицияның  мақсатты параметрлерінің даму бағытын жаңа өндірісті ұйымдастыруға, техникалық қайта қарулануға және қолда барды реконструкциялауға қолдануға болады. Нарықтық экономикаға көшу жағдайында инвестицияны халықтық тұтынудағы тауарды өндеуге, машина жасауды қайта іске қосуға және отандық өндірісті ынталандыруға мақсатты бағыттау керек. Қазіргі кезде отандық өндіріс елдің тауарға деген сұранысының 40-50 % ғана қанағаттандыра алады. Дәл қазіргі уақытта инвестицияны өндірістік сфераны дамытуға мақсатты ынталандыру керек, сонда ғана айналым сферасында </w:t>
      </w:r>
      <w:r w:rsidR="00F80445" w:rsidRPr="00F80445">
        <w:rPr>
          <w:rFonts w:ascii="Times New Roman" w:hAnsi="Times New Roman" w:cs="Times New Roman"/>
          <w:color w:val="000000"/>
          <w:sz w:val="28"/>
          <w:szCs w:val="28"/>
        </w:rPr>
        <w:lastRenderedPageBreak/>
        <w:t>инвестицияны импорттық тауарды сату-сатып алу мақсатында пайдалану азаяды.</w:t>
      </w:r>
    </w:p>
    <w:p w:rsidR="00F80445" w:rsidRPr="00F80445" w:rsidRDefault="00FF505B" w:rsidP="0082210F">
      <w:pPr>
        <w:pStyle w:val="a5"/>
        <w:shd w:val="clear" w:color="auto" w:fill="FFFFFF"/>
        <w:spacing w:before="0" w:beforeAutospacing="0" w:after="0" w:afterAutospacing="0"/>
        <w:jc w:val="both"/>
        <w:textAlignment w:val="top"/>
        <w:rPr>
          <w:color w:val="000000"/>
          <w:sz w:val="28"/>
          <w:szCs w:val="28"/>
        </w:rPr>
      </w:pPr>
      <w:r>
        <w:rPr>
          <w:color w:val="000000"/>
          <w:sz w:val="28"/>
          <w:szCs w:val="28"/>
          <w:lang w:val="kk-KZ"/>
        </w:rPr>
        <w:t>    </w:t>
      </w:r>
      <w:proofErr w:type="spellStart"/>
      <w:r w:rsidR="00F80445" w:rsidRPr="00F80445">
        <w:rPr>
          <w:color w:val="000000"/>
          <w:sz w:val="28"/>
          <w:szCs w:val="28"/>
        </w:rPr>
        <w:t>Жыл</w:t>
      </w:r>
      <w:proofErr w:type="spellEnd"/>
      <w:r w:rsidR="00F80445" w:rsidRPr="00F80445">
        <w:rPr>
          <w:color w:val="000000"/>
          <w:sz w:val="28"/>
          <w:szCs w:val="28"/>
        </w:rPr>
        <w:t> </w:t>
      </w:r>
      <w:proofErr w:type="spellStart"/>
      <w:r w:rsidR="00F80445" w:rsidRPr="00F80445">
        <w:rPr>
          <w:color w:val="000000"/>
          <w:sz w:val="28"/>
          <w:szCs w:val="28"/>
        </w:rPr>
        <w:t>сайын</w:t>
      </w:r>
      <w:proofErr w:type="spellEnd"/>
      <w:r w:rsidR="00F80445" w:rsidRPr="00F80445">
        <w:rPr>
          <w:color w:val="000000"/>
          <w:sz w:val="28"/>
          <w:szCs w:val="28"/>
        </w:rPr>
        <w:t> республика </w:t>
      </w:r>
      <w:proofErr w:type="spellStart"/>
      <w:r w:rsidR="00F80445" w:rsidRPr="00F80445">
        <w:rPr>
          <w:color w:val="000000"/>
          <w:sz w:val="28"/>
          <w:szCs w:val="28"/>
        </w:rPr>
        <w:t>шетел</w:t>
      </w:r>
      <w:proofErr w:type="spellEnd"/>
      <w:r w:rsidR="00F80445" w:rsidRPr="00F80445">
        <w:rPr>
          <w:color w:val="000000"/>
          <w:sz w:val="28"/>
          <w:szCs w:val="28"/>
        </w:rPr>
        <w:t xml:space="preserve">  </w:t>
      </w:r>
      <w:proofErr w:type="spellStart"/>
      <w:r w:rsidR="00F80445" w:rsidRPr="00F80445">
        <w:rPr>
          <w:color w:val="000000"/>
          <w:sz w:val="28"/>
          <w:szCs w:val="28"/>
        </w:rPr>
        <w:t>мемлекеттерінен</w:t>
      </w:r>
      <w:proofErr w:type="spellEnd"/>
      <w:r w:rsidR="00F80445" w:rsidRPr="00F80445">
        <w:rPr>
          <w:color w:val="000000"/>
          <w:sz w:val="28"/>
          <w:szCs w:val="28"/>
        </w:rPr>
        <w:t> 1,3 – 2 млрд. АҚ</w:t>
      </w:r>
      <w:proofErr w:type="gramStart"/>
      <w:r w:rsidR="00F80445" w:rsidRPr="00F80445">
        <w:rPr>
          <w:color w:val="000000"/>
          <w:sz w:val="28"/>
          <w:szCs w:val="28"/>
        </w:rPr>
        <w:t>Ш</w:t>
      </w:r>
      <w:proofErr w:type="gramEnd"/>
      <w:r w:rsidR="00F80445" w:rsidRPr="00F80445">
        <w:rPr>
          <w:color w:val="000000"/>
          <w:sz w:val="28"/>
          <w:szCs w:val="28"/>
        </w:rPr>
        <w:t xml:space="preserve">  </w:t>
      </w:r>
      <w:proofErr w:type="spellStart"/>
      <w:r w:rsidR="00F80445" w:rsidRPr="00F80445">
        <w:rPr>
          <w:color w:val="000000"/>
          <w:sz w:val="28"/>
          <w:szCs w:val="28"/>
        </w:rPr>
        <w:t>долларын</w:t>
      </w:r>
      <w:proofErr w:type="spellEnd"/>
      <w:r w:rsidR="00F80445" w:rsidRPr="00F80445">
        <w:rPr>
          <w:color w:val="000000"/>
          <w:sz w:val="28"/>
          <w:szCs w:val="28"/>
        </w:rPr>
        <w:t> </w:t>
      </w:r>
      <w:proofErr w:type="spellStart"/>
      <w:r w:rsidR="00F80445" w:rsidRPr="00F80445">
        <w:rPr>
          <w:color w:val="000000"/>
          <w:sz w:val="28"/>
          <w:szCs w:val="28"/>
        </w:rPr>
        <w:t>займ</w:t>
      </w:r>
      <w:proofErr w:type="spellEnd"/>
      <w:r w:rsidR="00F80445" w:rsidRPr="00F80445">
        <w:rPr>
          <w:color w:val="000000"/>
          <w:sz w:val="28"/>
          <w:szCs w:val="28"/>
        </w:rPr>
        <w:t xml:space="preserve"> және несие түрінде  </w:t>
      </w:r>
      <w:proofErr w:type="spellStart"/>
      <w:r w:rsidR="00F80445" w:rsidRPr="00F80445">
        <w:rPr>
          <w:color w:val="000000"/>
          <w:sz w:val="28"/>
          <w:szCs w:val="28"/>
        </w:rPr>
        <w:t>алып</w:t>
      </w:r>
      <w:proofErr w:type="spellEnd"/>
      <w:r w:rsidR="00F80445" w:rsidRPr="00F80445">
        <w:rPr>
          <w:color w:val="000000"/>
          <w:sz w:val="28"/>
          <w:szCs w:val="28"/>
        </w:rPr>
        <w:t xml:space="preserve"> тұрады. </w:t>
      </w:r>
      <w:proofErr w:type="spellStart"/>
      <w:r w:rsidR="00F80445" w:rsidRPr="00F80445">
        <w:rPr>
          <w:color w:val="000000"/>
          <w:sz w:val="28"/>
          <w:szCs w:val="28"/>
        </w:rPr>
        <w:t>Осындай</w:t>
      </w:r>
      <w:proofErr w:type="spellEnd"/>
      <w:r w:rsidR="00F80445" w:rsidRPr="00F80445">
        <w:rPr>
          <w:color w:val="000000"/>
          <w:sz w:val="28"/>
          <w:szCs w:val="28"/>
        </w:rPr>
        <w:t> соманың  ү</w:t>
      </w:r>
      <w:proofErr w:type="gramStart"/>
      <w:r w:rsidR="00F80445" w:rsidRPr="00F80445">
        <w:rPr>
          <w:color w:val="000000"/>
          <w:sz w:val="28"/>
          <w:szCs w:val="28"/>
        </w:rPr>
        <w:t>ст</w:t>
      </w:r>
      <w:proofErr w:type="gramEnd"/>
      <w:r w:rsidR="00F80445" w:rsidRPr="00F80445">
        <w:rPr>
          <w:color w:val="000000"/>
          <w:sz w:val="28"/>
          <w:szCs w:val="28"/>
        </w:rPr>
        <w:t xml:space="preserve">іне процент қосып қайтарып  беру біздің </w:t>
      </w:r>
      <w:proofErr w:type="spellStart"/>
      <w:r w:rsidR="00F80445" w:rsidRPr="00F80445">
        <w:rPr>
          <w:color w:val="000000"/>
          <w:sz w:val="28"/>
          <w:szCs w:val="28"/>
        </w:rPr>
        <w:t>еліміз</w:t>
      </w:r>
      <w:proofErr w:type="spellEnd"/>
      <w:r w:rsidR="00F80445" w:rsidRPr="00F80445">
        <w:rPr>
          <w:color w:val="000000"/>
          <w:sz w:val="28"/>
          <w:szCs w:val="28"/>
        </w:rPr>
        <w:t xml:space="preserve"> үшін </w:t>
      </w:r>
      <w:proofErr w:type="spellStart"/>
      <w:r w:rsidR="00F80445" w:rsidRPr="00F80445">
        <w:rPr>
          <w:color w:val="000000"/>
          <w:sz w:val="28"/>
          <w:szCs w:val="28"/>
        </w:rPr>
        <w:t>ауыр</w:t>
      </w:r>
      <w:proofErr w:type="spellEnd"/>
      <w:r w:rsidR="00F80445" w:rsidRPr="00F80445">
        <w:rPr>
          <w:color w:val="000000"/>
          <w:sz w:val="28"/>
          <w:szCs w:val="28"/>
        </w:rPr>
        <w:t xml:space="preserve"> </w:t>
      </w:r>
      <w:proofErr w:type="spellStart"/>
      <w:r w:rsidR="00F80445" w:rsidRPr="00F80445">
        <w:rPr>
          <w:color w:val="000000"/>
          <w:sz w:val="28"/>
          <w:szCs w:val="28"/>
        </w:rPr>
        <w:t>екенін</w:t>
      </w:r>
      <w:proofErr w:type="spellEnd"/>
      <w:r w:rsidR="00F80445" w:rsidRPr="00F80445">
        <w:rPr>
          <w:color w:val="000000"/>
          <w:sz w:val="28"/>
          <w:szCs w:val="28"/>
        </w:rPr>
        <w:t xml:space="preserve"> </w:t>
      </w:r>
      <w:proofErr w:type="spellStart"/>
      <w:r w:rsidR="00F80445" w:rsidRPr="00F80445">
        <w:rPr>
          <w:color w:val="000000"/>
          <w:sz w:val="28"/>
          <w:szCs w:val="28"/>
        </w:rPr>
        <w:t>есте</w:t>
      </w:r>
      <w:proofErr w:type="spellEnd"/>
      <w:r w:rsidR="00F80445" w:rsidRPr="00F80445">
        <w:rPr>
          <w:color w:val="000000"/>
          <w:sz w:val="28"/>
          <w:szCs w:val="28"/>
        </w:rPr>
        <w:t xml:space="preserve"> сақтауымыз </w:t>
      </w:r>
      <w:proofErr w:type="spellStart"/>
      <w:r w:rsidR="00F80445" w:rsidRPr="00F80445">
        <w:rPr>
          <w:color w:val="000000"/>
          <w:sz w:val="28"/>
          <w:szCs w:val="28"/>
        </w:rPr>
        <w:t>керек</w:t>
      </w:r>
      <w:proofErr w:type="spellEnd"/>
      <w:r w:rsidR="00F80445" w:rsidRPr="00F80445">
        <w:rPr>
          <w:color w:val="000000"/>
          <w:sz w:val="28"/>
          <w:szCs w:val="28"/>
        </w:rPr>
        <w:t xml:space="preserve">. Сондықтан, </w:t>
      </w:r>
      <w:proofErr w:type="spellStart"/>
      <w:r w:rsidR="00F80445" w:rsidRPr="00F80445">
        <w:rPr>
          <w:color w:val="000000"/>
          <w:sz w:val="28"/>
          <w:szCs w:val="28"/>
        </w:rPr>
        <w:t>шетел</w:t>
      </w:r>
      <w:proofErr w:type="spellEnd"/>
      <w:r w:rsidR="00F80445" w:rsidRPr="00F80445">
        <w:rPr>
          <w:color w:val="000000"/>
          <w:sz w:val="28"/>
          <w:szCs w:val="28"/>
        </w:rPr>
        <w:t xml:space="preserve"> </w:t>
      </w:r>
      <w:proofErr w:type="spellStart"/>
      <w:r w:rsidR="00F80445" w:rsidRPr="00F80445">
        <w:rPr>
          <w:color w:val="000000"/>
          <w:sz w:val="28"/>
          <w:szCs w:val="28"/>
        </w:rPr>
        <w:t>капиталын</w:t>
      </w:r>
      <w:proofErr w:type="spellEnd"/>
      <w:r w:rsidR="00F80445" w:rsidRPr="00F80445">
        <w:rPr>
          <w:color w:val="000000"/>
          <w:sz w:val="28"/>
          <w:szCs w:val="28"/>
        </w:rPr>
        <w:t xml:space="preserve"> тартудағы бұрын </w:t>
      </w:r>
      <w:proofErr w:type="spellStart"/>
      <w:r w:rsidR="00F80445" w:rsidRPr="00F80445">
        <w:rPr>
          <w:color w:val="000000"/>
          <w:sz w:val="28"/>
          <w:szCs w:val="28"/>
        </w:rPr>
        <w:t>орын</w:t>
      </w:r>
      <w:proofErr w:type="spellEnd"/>
      <w:r w:rsidR="00F80445" w:rsidRPr="00F80445">
        <w:rPr>
          <w:color w:val="000000"/>
          <w:sz w:val="28"/>
          <w:szCs w:val="28"/>
        </w:rPr>
        <w:t xml:space="preserve"> алған </w:t>
      </w:r>
      <w:proofErr w:type="spellStart"/>
      <w:r w:rsidR="00F80445" w:rsidRPr="00F80445">
        <w:rPr>
          <w:color w:val="000000"/>
          <w:sz w:val="28"/>
          <w:szCs w:val="28"/>
        </w:rPr>
        <w:t>кемшіліктер</w:t>
      </w:r>
      <w:proofErr w:type="spellEnd"/>
      <w:r w:rsidR="00F80445" w:rsidRPr="00F80445">
        <w:rPr>
          <w:color w:val="000000"/>
          <w:sz w:val="28"/>
          <w:szCs w:val="28"/>
        </w:rPr>
        <w:t xml:space="preserve"> </w:t>
      </w:r>
      <w:proofErr w:type="spellStart"/>
      <w:r w:rsidR="00F80445" w:rsidRPr="00F80445">
        <w:rPr>
          <w:color w:val="000000"/>
          <w:sz w:val="28"/>
          <w:szCs w:val="28"/>
        </w:rPr>
        <w:t>ескерілі</w:t>
      </w:r>
      <w:proofErr w:type="gramStart"/>
      <w:r w:rsidR="00F80445" w:rsidRPr="00F80445">
        <w:rPr>
          <w:color w:val="000000"/>
          <w:sz w:val="28"/>
          <w:szCs w:val="28"/>
        </w:rPr>
        <w:t>п</w:t>
      </w:r>
      <w:proofErr w:type="spellEnd"/>
      <w:proofErr w:type="gramEnd"/>
      <w:r w:rsidR="00F80445" w:rsidRPr="00F80445">
        <w:rPr>
          <w:color w:val="000000"/>
          <w:sz w:val="28"/>
          <w:szCs w:val="28"/>
        </w:rPr>
        <w:t xml:space="preserve">, </w:t>
      </w:r>
      <w:proofErr w:type="spellStart"/>
      <w:r w:rsidR="00F80445" w:rsidRPr="00F80445">
        <w:rPr>
          <w:color w:val="000000"/>
          <w:sz w:val="28"/>
          <w:szCs w:val="28"/>
        </w:rPr>
        <w:t>енді</w:t>
      </w:r>
      <w:proofErr w:type="spellEnd"/>
      <w:r w:rsidR="00F80445" w:rsidRPr="00F80445">
        <w:rPr>
          <w:color w:val="000000"/>
          <w:sz w:val="28"/>
          <w:szCs w:val="28"/>
        </w:rPr>
        <w:t xml:space="preserve"> әрі </w:t>
      </w:r>
      <w:proofErr w:type="spellStart"/>
      <w:r w:rsidR="00F80445" w:rsidRPr="00F80445">
        <w:rPr>
          <w:color w:val="000000"/>
          <w:sz w:val="28"/>
          <w:szCs w:val="28"/>
        </w:rPr>
        <w:t>жібермеу</w:t>
      </w:r>
      <w:proofErr w:type="spellEnd"/>
      <w:r w:rsidR="00F80445" w:rsidRPr="00F80445">
        <w:rPr>
          <w:color w:val="000000"/>
          <w:sz w:val="28"/>
          <w:szCs w:val="28"/>
        </w:rPr>
        <w:t xml:space="preserve"> қажет. Болашақта инвестициялық </w:t>
      </w:r>
      <w:proofErr w:type="spellStart"/>
      <w:r w:rsidR="00F80445" w:rsidRPr="00F80445">
        <w:rPr>
          <w:color w:val="000000"/>
          <w:sz w:val="28"/>
          <w:szCs w:val="28"/>
        </w:rPr>
        <w:t>саясатта</w:t>
      </w:r>
      <w:proofErr w:type="spellEnd"/>
      <w:r w:rsidR="00F80445" w:rsidRPr="00F80445">
        <w:rPr>
          <w:color w:val="000000"/>
          <w:sz w:val="28"/>
          <w:szCs w:val="28"/>
        </w:rPr>
        <w:t xml:space="preserve"> өнді</w:t>
      </w:r>
      <w:proofErr w:type="gramStart"/>
      <w:r w:rsidR="00F80445" w:rsidRPr="00F80445">
        <w:rPr>
          <w:color w:val="000000"/>
          <w:sz w:val="28"/>
          <w:szCs w:val="28"/>
        </w:rPr>
        <w:t>р</w:t>
      </w:r>
      <w:proofErr w:type="gramEnd"/>
      <w:r w:rsidR="00F80445" w:rsidRPr="00F80445">
        <w:rPr>
          <w:color w:val="000000"/>
          <w:sz w:val="28"/>
          <w:szCs w:val="28"/>
        </w:rPr>
        <w:t xml:space="preserve">іс </w:t>
      </w:r>
      <w:proofErr w:type="spellStart"/>
      <w:r w:rsidR="00F80445" w:rsidRPr="00F80445">
        <w:rPr>
          <w:color w:val="000000"/>
          <w:sz w:val="28"/>
          <w:szCs w:val="28"/>
        </w:rPr>
        <w:t>сферасын</w:t>
      </w:r>
      <w:proofErr w:type="spellEnd"/>
      <w:r w:rsidR="00F80445" w:rsidRPr="00F80445">
        <w:rPr>
          <w:color w:val="000000"/>
          <w:sz w:val="28"/>
          <w:szCs w:val="28"/>
        </w:rPr>
        <w:t xml:space="preserve"> дамытуға отандық </w:t>
      </w:r>
      <w:proofErr w:type="spellStart"/>
      <w:r w:rsidR="00F80445" w:rsidRPr="00F80445">
        <w:rPr>
          <w:color w:val="000000"/>
          <w:sz w:val="28"/>
          <w:szCs w:val="28"/>
        </w:rPr>
        <w:t>инвестицияны</w:t>
      </w:r>
      <w:proofErr w:type="spellEnd"/>
      <w:r w:rsidR="00F80445" w:rsidRPr="00F80445">
        <w:rPr>
          <w:color w:val="000000"/>
          <w:sz w:val="28"/>
          <w:szCs w:val="28"/>
        </w:rPr>
        <w:t xml:space="preserve"> </w:t>
      </w:r>
      <w:proofErr w:type="spellStart"/>
      <w:r w:rsidR="00F80445" w:rsidRPr="00F80445">
        <w:rPr>
          <w:color w:val="000000"/>
          <w:sz w:val="28"/>
          <w:szCs w:val="28"/>
        </w:rPr>
        <w:t>ынталандыруына</w:t>
      </w:r>
      <w:proofErr w:type="spellEnd"/>
      <w:r w:rsidR="00F80445" w:rsidRPr="00F80445">
        <w:rPr>
          <w:color w:val="000000"/>
          <w:sz w:val="28"/>
          <w:szCs w:val="28"/>
        </w:rPr>
        <w:t xml:space="preserve"> көп көңіл бөлуі үшін қор нарығын </w:t>
      </w:r>
      <w:proofErr w:type="spellStart"/>
      <w:r w:rsidR="00F80445" w:rsidRPr="00F80445">
        <w:rPr>
          <w:color w:val="000000"/>
          <w:sz w:val="28"/>
          <w:szCs w:val="28"/>
        </w:rPr>
        <w:t>активизациялау</w:t>
      </w:r>
      <w:proofErr w:type="spellEnd"/>
      <w:r w:rsidR="00F80445" w:rsidRPr="00F80445">
        <w:rPr>
          <w:color w:val="000000"/>
          <w:sz w:val="28"/>
          <w:szCs w:val="28"/>
        </w:rPr>
        <w:t xml:space="preserve"> </w:t>
      </w:r>
      <w:proofErr w:type="spellStart"/>
      <w:r w:rsidR="00F80445" w:rsidRPr="00F80445">
        <w:rPr>
          <w:color w:val="000000"/>
          <w:sz w:val="28"/>
          <w:szCs w:val="28"/>
        </w:rPr>
        <w:t>керек</w:t>
      </w:r>
      <w:proofErr w:type="spellEnd"/>
      <w:r w:rsidR="00F80445" w:rsidRPr="00F80445">
        <w:rPr>
          <w:color w:val="000000"/>
          <w:sz w:val="28"/>
          <w:szCs w:val="28"/>
        </w:rPr>
        <w:t xml:space="preserve">. </w:t>
      </w:r>
      <w:proofErr w:type="spellStart"/>
      <w:r w:rsidR="00F80445" w:rsidRPr="00F80445">
        <w:rPr>
          <w:color w:val="000000"/>
          <w:sz w:val="28"/>
          <w:szCs w:val="28"/>
        </w:rPr>
        <w:t>Айналым</w:t>
      </w:r>
      <w:proofErr w:type="spellEnd"/>
      <w:r w:rsidR="00F80445" w:rsidRPr="00F80445">
        <w:rPr>
          <w:color w:val="000000"/>
          <w:sz w:val="28"/>
          <w:szCs w:val="28"/>
        </w:rPr>
        <w:t xml:space="preserve"> </w:t>
      </w:r>
      <w:proofErr w:type="spellStart"/>
      <w:r w:rsidR="00F80445" w:rsidRPr="00F80445">
        <w:rPr>
          <w:color w:val="000000"/>
          <w:sz w:val="28"/>
          <w:szCs w:val="28"/>
        </w:rPr>
        <w:t>сферасынан</w:t>
      </w:r>
      <w:proofErr w:type="spellEnd"/>
      <w:r w:rsidR="00F80445" w:rsidRPr="00F80445">
        <w:rPr>
          <w:color w:val="000000"/>
          <w:sz w:val="28"/>
          <w:szCs w:val="28"/>
        </w:rPr>
        <w:t xml:space="preserve"> </w:t>
      </w:r>
      <w:proofErr w:type="spellStart"/>
      <w:r w:rsidR="00F80445" w:rsidRPr="00F80445">
        <w:rPr>
          <w:color w:val="000000"/>
          <w:sz w:val="28"/>
          <w:szCs w:val="28"/>
        </w:rPr>
        <w:t>инвестициялар</w:t>
      </w:r>
      <w:proofErr w:type="spellEnd"/>
      <w:r w:rsidR="00F80445" w:rsidRPr="00F80445">
        <w:rPr>
          <w:color w:val="000000"/>
          <w:sz w:val="28"/>
          <w:szCs w:val="28"/>
        </w:rPr>
        <w:t xml:space="preserve"> өнді</w:t>
      </w:r>
      <w:proofErr w:type="gramStart"/>
      <w:r w:rsidR="00F80445" w:rsidRPr="00F80445">
        <w:rPr>
          <w:color w:val="000000"/>
          <w:sz w:val="28"/>
          <w:szCs w:val="28"/>
        </w:rPr>
        <w:t>р</w:t>
      </w:r>
      <w:proofErr w:type="gramEnd"/>
      <w:r w:rsidR="00F80445" w:rsidRPr="00F80445">
        <w:rPr>
          <w:color w:val="000000"/>
          <w:sz w:val="28"/>
          <w:szCs w:val="28"/>
        </w:rPr>
        <w:t xml:space="preserve">істік </w:t>
      </w:r>
      <w:proofErr w:type="spellStart"/>
      <w:r w:rsidR="00F80445" w:rsidRPr="00F80445">
        <w:rPr>
          <w:color w:val="000000"/>
          <w:sz w:val="28"/>
          <w:szCs w:val="28"/>
        </w:rPr>
        <w:t>сферасына</w:t>
      </w:r>
      <w:proofErr w:type="spellEnd"/>
      <w:r w:rsidR="00F80445" w:rsidRPr="00F80445">
        <w:rPr>
          <w:color w:val="000000"/>
          <w:sz w:val="28"/>
          <w:szCs w:val="28"/>
        </w:rPr>
        <w:t xml:space="preserve"> </w:t>
      </w:r>
      <w:proofErr w:type="spellStart"/>
      <w:r w:rsidR="00F80445" w:rsidRPr="00F80445">
        <w:rPr>
          <w:color w:val="000000"/>
          <w:sz w:val="28"/>
          <w:szCs w:val="28"/>
        </w:rPr>
        <w:t>ауысуы</w:t>
      </w:r>
      <w:proofErr w:type="spellEnd"/>
      <w:r w:rsidR="00F80445" w:rsidRPr="00F80445">
        <w:rPr>
          <w:color w:val="000000"/>
          <w:sz w:val="28"/>
          <w:szCs w:val="28"/>
        </w:rPr>
        <w:t xml:space="preserve"> қажет, бұл жаңа жұмыс </w:t>
      </w:r>
      <w:proofErr w:type="spellStart"/>
      <w:r w:rsidR="00F80445" w:rsidRPr="00F80445">
        <w:rPr>
          <w:color w:val="000000"/>
          <w:sz w:val="28"/>
          <w:szCs w:val="28"/>
        </w:rPr>
        <w:t>орындарын</w:t>
      </w:r>
      <w:proofErr w:type="spellEnd"/>
      <w:r w:rsidR="00F80445" w:rsidRPr="00F80445">
        <w:rPr>
          <w:color w:val="000000"/>
          <w:sz w:val="28"/>
          <w:szCs w:val="28"/>
        </w:rPr>
        <w:t xml:space="preserve"> </w:t>
      </w:r>
      <w:proofErr w:type="spellStart"/>
      <w:r w:rsidR="00F80445" w:rsidRPr="00F80445">
        <w:rPr>
          <w:color w:val="000000"/>
          <w:sz w:val="28"/>
          <w:szCs w:val="28"/>
        </w:rPr>
        <w:t>ашады</w:t>
      </w:r>
      <w:proofErr w:type="spellEnd"/>
      <w:r w:rsidR="00F80445" w:rsidRPr="00F80445">
        <w:rPr>
          <w:color w:val="000000"/>
          <w:sz w:val="28"/>
          <w:szCs w:val="28"/>
        </w:rPr>
        <w:t xml:space="preserve"> және жұмыссыздық </w:t>
      </w:r>
      <w:proofErr w:type="spellStart"/>
      <w:r w:rsidR="00F80445" w:rsidRPr="00F80445">
        <w:rPr>
          <w:color w:val="000000"/>
          <w:sz w:val="28"/>
          <w:szCs w:val="28"/>
        </w:rPr>
        <w:t>санын</w:t>
      </w:r>
      <w:proofErr w:type="spellEnd"/>
      <w:r w:rsidR="00F80445" w:rsidRPr="00F80445">
        <w:rPr>
          <w:color w:val="000000"/>
          <w:sz w:val="28"/>
          <w:szCs w:val="28"/>
        </w:rPr>
        <w:t xml:space="preserve"> азайтады</w:t>
      </w:r>
      <w:r w:rsidR="00F80445" w:rsidRPr="00F80445">
        <w:rPr>
          <w:color w:val="000000"/>
          <w:sz w:val="28"/>
          <w:szCs w:val="28"/>
          <w:vertAlign w:val="superscript"/>
        </w:rPr>
        <w:t>4</w:t>
      </w:r>
      <w:r w:rsidR="00F80445" w:rsidRPr="00F80445">
        <w:rPr>
          <w:color w:val="000000"/>
          <w:sz w:val="28"/>
          <w:szCs w:val="28"/>
        </w:rPr>
        <w:t>.</w:t>
      </w:r>
    </w:p>
    <w:p w:rsidR="00F80445" w:rsidRPr="00F80445" w:rsidRDefault="00F80445" w:rsidP="0082210F">
      <w:pPr>
        <w:pStyle w:val="a5"/>
        <w:spacing w:before="0" w:beforeAutospacing="0" w:after="0" w:afterAutospacing="0"/>
        <w:jc w:val="both"/>
        <w:textAlignment w:val="top"/>
        <w:rPr>
          <w:color w:val="000000"/>
          <w:sz w:val="28"/>
          <w:szCs w:val="28"/>
        </w:rPr>
      </w:pPr>
      <w:r w:rsidRPr="00F80445">
        <w:rPr>
          <w:color w:val="000000"/>
          <w:sz w:val="28"/>
          <w:szCs w:val="28"/>
        </w:rPr>
        <w:t xml:space="preserve">Тартылған шетел инвестициясына  үлкен процент төлейтіндіктен, оны </w:t>
      </w:r>
      <w:proofErr w:type="spellStart"/>
      <w:r w:rsidRPr="00F80445">
        <w:rPr>
          <w:color w:val="000000"/>
          <w:sz w:val="28"/>
          <w:szCs w:val="28"/>
        </w:rPr>
        <w:t>рационалды</w:t>
      </w:r>
      <w:proofErr w:type="spellEnd"/>
      <w:r w:rsidRPr="00F80445">
        <w:rPr>
          <w:color w:val="000000"/>
          <w:sz w:val="28"/>
          <w:szCs w:val="28"/>
        </w:rPr>
        <w:t xml:space="preserve"> </w:t>
      </w:r>
      <w:proofErr w:type="spellStart"/>
      <w:r w:rsidRPr="00F80445">
        <w:rPr>
          <w:color w:val="000000"/>
          <w:sz w:val="28"/>
          <w:szCs w:val="28"/>
        </w:rPr>
        <w:t>пайдалану</w:t>
      </w:r>
      <w:proofErr w:type="spellEnd"/>
      <w:r w:rsidRPr="00F80445">
        <w:rPr>
          <w:color w:val="000000"/>
          <w:sz w:val="28"/>
          <w:szCs w:val="28"/>
        </w:rPr>
        <w:t xml:space="preserve"> </w:t>
      </w:r>
      <w:proofErr w:type="spellStart"/>
      <w:r w:rsidRPr="00F80445">
        <w:rPr>
          <w:color w:val="000000"/>
          <w:sz w:val="28"/>
          <w:szCs w:val="28"/>
        </w:rPr>
        <w:t>жолдарын</w:t>
      </w:r>
      <w:proofErr w:type="spellEnd"/>
      <w:r w:rsidRPr="00F80445">
        <w:rPr>
          <w:color w:val="000000"/>
          <w:sz w:val="28"/>
          <w:szCs w:val="28"/>
        </w:rPr>
        <w:t xml:space="preserve"> </w:t>
      </w:r>
      <w:proofErr w:type="spellStart"/>
      <w:r w:rsidRPr="00F80445">
        <w:rPr>
          <w:color w:val="000000"/>
          <w:sz w:val="28"/>
          <w:szCs w:val="28"/>
        </w:rPr>
        <w:t>іздеу</w:t>
      </w:r>
      <w:proofErr w:type="spellEnd"/>
      <w:r w:rsidRPr="00F80445">
        <w:rPr>
          <w:color w:val="000000"/>
          <w:sz w:val="28"/>
          <w:szCs w:val="28"/>
        </w:rPr>
        <w:t xml:space="preserve"> </w:t>
      </w:r>
      <w:proofErr w:type="spellStart"/>
      <w:r w:rsidRPr="00F80445">
        <w:rPr>
          <w:color w:val="000000"/>
          <w:sz w:val="28"/>
          <w:szCs w:val="28"/>
        </w:rPr>
        <w:t>керек</w:t>
      </w:r>
      <w:proofErr w:type="spellEnd"/>
      <w:r w:rsidRPr="00F80445">
        <w:rPr>
          <w:color w:val="000000"/>
          <w:sz w:val="28"/>
          <w:szCs w:val="28"/>
        </w:rPr>
        <w:t xml:space="preserve">. Сондықтан инвестиция көзінің </w:t>
      </w:r>
      <w:proofErr w:type="spellStart"/>
      <w:r w:rsidRPr="00F80445">
        <w:rPr>
          <w:color w:val="000000"/>
          <w:sz w:val="28"/>
          <w:szCs w:val="28"/>
        </w:rPr>
        <w:t>альтернативасын</w:t>
      </w:r>
      <w:proofErr w:type="spellEnd"/>
      <w:r w:rsidRPr="00F80445">
        <w:rPr>
          <w:color w:val="000000"/>
          <w:sz w:val="28"/>
          <w:szCs w:val="28"/>
        </w:rPr>
        <w:t xml:space="preserve"> </w:t>
      </w:r>
      <w:proofErr w:type="spellStart"/>
      <w:r w:rsidRPr="00F80445">
        <w:rPr>
          <w:color w:val="000000"/>
          <w:sz w:val="28"/>
          <w:szCs w:val="28"/>
        </w:rPr>
        <w:t>іздеуді</w:t>
      </w:r>
      <w:proofErr w:type="spellEnd"/>
      <w:r w:rsidRPr="00F80445">
        <w:rPr>
          <w:color w:val="000000"/>
          <w:sz w:val="28"/>
          <w:szCs w:val="28"/>
        </w:rPr>
        <w:t xml:space="preserve"> </w:t>
      </w:r>
      <w:proofErr w:type="spellStart"/>
      <w:r w:rsidRPr="00F80445">
        <w:rPr>
          <w:color w:val="000000"/>
          <w:sz w:val="28"/>
          <w:szCs w:val="28"/>
        </w:rPr>
        <w:t>талап</w:t>
      </w:r>
      <w:proofErr w:type="spellEnd"/>
      <w:r w:rsidRPr="00F80445">
        <w:rPr>
          <w:color w:val="000000"/>
          <w:sz w:val="28"/>
          <w:szCs w:val="28"/>
        </w:rPr>
        <w:t xml:space="preserve"> </w:t>
      </w:r>
      <w:proofErr w:type="spellStart"/>
      <w:r w:rsidRPr="00F80445">
        <w:rPr>
          <w:color w:val="000000"/>
          <w:sz w:val="28"/>
          <w:szCs w:val="28"/>
        </w:rPr>
        <w:t>етеді</w:t>
      </w:r>
      <w:proofErr w:type="spellEnd"/>
      <w:r w:rsidRPr="00F80445">
        <w:rPr>
          <w:color w:val="000000"/>
          <w:sz w:val="28"/>
          <w:szCs w:val="28"/>
        </w:rPr>
        <w:t>. Бұ</w:t>
      </w:r>
      <w:proofErr w:type="gramStart"/>
      <w:r w:rsidRPr="00F80445">
        <w:rPr>
          <w:color w:val="000000"/>
          <w:sz w:val="28"/>
          <w:szCs w:val="28"/>
        </w:rPr>
        <w:t>л</w:t>
      </w:r>
      <w:proofErr w:type="gramEnd"/>
      <w:r w:rsidRPr="00F80445">
        <w:rPr>
          <w:color w:val="000000"/>
          <w:sz w:val="28"/>
          <w:szCs w:val="28"/>
        </w:rPr>
        <w:t xml:space="preserve"> </w:t>
      </w:r>
      <w:proofErr w:type="spellStart"/>
      <w:r w:rsidRPr="00F80445">
        <w:rPr>
          <w:color w:val="000000"/>
          <w:sz w:val="28"/>
          <w:szCs w:val="28"/>
        </w:rPr>
        <w:t>ішкі</w:t>
      </w:r>
      <w:proofErr w:type="spellEnd"/>
      <w:r w:rsidRPr="00F80445">
        <w:rPr>
          <w:color w:val="000000"/>
          <w:sz w:val="28"/>
          <w:szCs w:val="28"/>
        </w:rPr>
        <w:t xml:space="preserve"> </w:t>
      </w:r>
      <w:proofErr w:type="spellStart"/>
      <w:r w:rsidRPr="00F80445">
        <w:rPr>
          <w:color w:val="000000"/>
          <w:sz w:val="28"/>
          <w:szCs w:val="28"/>
        </w:rPr>
        <w:t>ресурстар</w:t>
      </w:r>
      <w:proofErr w:type="spellEnd"/>
      <w:r w:rsidRPr="00F80445">
        <w:rPr>
          <w:color w:val="000000"/>
          <w:sz w:val="28"/>
          <w:szCs w:val="28"/>
        </w:rPr>
        <w:t>.</w:t>
      </w:r>
    </w:p>
    <w:p w:rsidR="00F80445" w:rsidRPr="00F80445" w:rsidRDefault="00F80445" w:rsidP="0082210F">
      <w:pPr>
        <w:pStyle w:val="a5"/>
        <w:spacing w:before="0" w:beforeAutospacing="0" w:after="0" w:afterAutospacing="0"/>
        <w:jc w:val="both"/>
        <w:textAlignment w:val="top"/>
        <w:rPr>
          <w:color w:val="000000"/>
          <w:sz w:val="28"/>
          <w:szCs w:val="28"/>
        </w:rPr>
      </w:pPr>
      <w:r w:rsidRPr="00F80445">
        <w:rPr>
          <w:color w:val="000000"/>
          <w:sz w:val="28"/>
          <w:szCs w:val="28"/>
        </w:rPr>
        <w:t xml:space="preserve">      </w:t>
      </w:r>
      <w:proofErr w:type="spellStart"/>
      <w:r w:rsidRPr="00F80445">
        <w:rPr>
          <w:color w:val="000000"/>
          <w:sz w:val="28"/>
          <w:szCs w:val="28"/>
        </w:rPr>
        <w:t>Мемлекеттік</w:t>
      </w:r>
      <w:proofErr w:type="spellEnd"/>
      <w:r w:rsidRPr="00F80445">
        <w:rPr>
          <w:color w:val="000000"/>
          <w:sz w:val="28"/>
          <w:szCs w:val="28"/>
        </w:rPr>
        <w:t xml:space="preserve"> реттеудің сенімді  экономикалық құралы болып салық  </w:t>
      </w:r>
      <w:proofErr w:type="spellStart"/>
      <w:r w:rsidRPr="00F80445">
        <w:rPr>
          <w:color w:val="000000"/>
          <w:sz w:val="28"/>
          <w:szCs w:val="28"/>
        </w:rPr>
        <w:t>табылады</w:t>
      </w:r>
      <w:proofErr w:type="spellEnd"/>
      <w:r w:rsidRPr="00F80445">
        <w:rPr>
          <w:color w:val="000000"/>
          <w:sz w:val="28"/>
          <w:szCs w:val="28"/>
        </w:rPr>
        <w:t xml:space="preserve">. </w:t>
      </w:r>
      <w:proofErr w:type="spellStart"/>
      <w:r w:rsidRPr="00F80445">
        <w:rPr>
          <w:color w:val="000000"/>
          <w:sz w:val="28"/>
          <w:szCs w:val="28"/>
        </w:rPr>
        <w:t>Инвестицияны</w:t>
      </w:r>
      <w:proofErr w:type="spellEnd"/>
      <w:r w:rsidRPr="00F80445">
        <w:rPr>
          <w:color w:val="000000"/>
          <w:sz w:val="28"/>
          <w:szCs w:val="28"/>
        </w:rPr>
        <w:t> өнді</w:t>
      </w:r>
      <w:proofErr w:type="gramStart"/>
      <w:r w:rsidRPr="00F80445">
        <w:rPr>
          <w:color w:val="000000"/>
          <w:sz w:val="28"/>
          <w:szCs w:val="28"/>
        </w:rPr>
        <w:t>р</w:t>
      </w:r>
      <w:proofErr w:type="gramEnd"/>
      <w:r w:rsidRPr="00F80445">
        <w:rPr>
          <w:color w:val="000000"/>
          <w:sz w:val="28"/>
          <w:szCs w:val="28"/>
        </w:rPr>
        <w:t xml:space="preserve">істік  сфераға жұмсайтын кәсіпкерлерге </w:t>
      </w:r>
      <w:proofErr w:type="spellStart"/>
      <w:r w:rsidRPr="00F80445">
        <w:rPr>
          <w:color w:val="000000"/>
          <w:sz w:val="28"/>
          <w:szCs w:val="28"/>
        </w:rPr>
        <w:t>деген</w:t>
      </w:r>
      <w:proofErr w:type="spellEnd"/>
      <w:r w:rsidRPr="00F80445">
        <w:rPr>
          <w:color w:val="000000"/>
          <w:sz w:val="28"/>
          <w:szCs w:val="28"/>
        </w:rPr>
        <w:t xml:space="preserve"> салық </w:t>
      </w:r>
      <w:proofErr w:type="spellStart"/>
      <w:r w:rsidRPr="00F80445">
        <w:rPr>
          <w:color w:val="000000"/>
          <w:sz w:val="28"/>
          <w:szCs w:val="28"/>
        </w:rPr>
        <w:t>сауда</w:t>
      </w:r>
      <w:proofErr w:type="spellEnd"/>
      <w:r w:rsidRPr="00F80445">
        <w:rPr>
          <w:color w:val="000000"/>
          <w:sz w:val="28"/>
          <w:szCs w:val="28"/>
        </w:rPr>
        <w:t xml:space="preserve"> </w:t>
      </w:r>
      <w:proofErr w:type="spellStart"/>
      <w:r w:rsidRPr="00F80445">
        <w:rPr>
          <w:color w:val="000000"/>
          <w:sz w:val="28"/>
          <w:szCs w:val="28"/>
        </w:rPr>
        <w:t>орындарына</w:t>
      </w:r>
      <w:proofErr w:type="spellEnd"/>
      <w:r w:rsidRPr="00F80445">
        <w:rPr>
          <w:color w:val="000000"/>
          <w:sz w:val="28"/>
          <w:szCs w:val="28"/>
        </w:rPr>
        <w:t xml:space="preserve"> жұмсайтын кәсіпкерлерге </w:t>
      </w:r>
      <w:proofErr w:type="spellStart"/>
      <w:r w:rsidRPr="00F80445">
        <w:rPr>
          <w:color w:val="000000"/>
          <w:sz w:val="28"/>
          <w:szCs w:val="28"/>
        </w:rPr>
        <w:t>салатын</w:t>
      </w:r>
      <w:proofErr w:type="spellEnd"/>
      <w:r w:rsidRPr="00F80445">
        <w:rPr>
          <w:color w:val="000000"/>
          <w:sz w:val="28"/>
          <w:szCs w:val="28"/>
        </w:rPr>
        <w:t xml:space="preserve"> салықтан әлде қайда төмен болу </w:t>
      </w:r>
      <w:proofErr w:type="spellStart"/>
      <w:r w:rsidRPr="00F80445">
        <w:rPr>
          <w:color w:val="000000"/>
          <w:sz w:val="28"/>
          <w:szCs w:val="28"/>
        </w:rPr>
        <w:t>керек</w:t>
      </w:r>
      <w:proofErr w:type="spellEnd"/>
      <w:r w:rsidRPr="00F80445">
        <w:rPr>
          <w:color w:val="000000"/>
          <w:sz w:val="28"/>
          <w:szCs w:val="28"/>
        </w:rPr>
        <w:t xml:space="preserve">. Отандық </w:t>
      </w:r>
      <w:proofErr w:type="gramStart"/>
      <w:r w:rsidRPr="00F80445">
        <w:rPr>
          <w:color w:val="000000"/>
          <w:sz w:val="28"/>
          <w:szCs w:val="28"/>
        </w:rPr>
        <w:t>инвесторлар</w:t>
      </w:r>
      <w:proofErr w:type="gramEnd"/>
      <w:r w:rsidRPr="00F80445">
        <w:rPr>
          <w:color w:val="000000"/>
          <w:sz w:val="28"/>
          <w:szCs w:val="28"/>
        </w:rPr>
        <w:t xml:space="preserve">ға </w:t>
      </w:r>
      <w:proofErr w:type="spellStart"/>
      <w:r w:rsidRPr="00F80445">
        <w:rPr>
          <w:color w:val="000000"/>
          <w:sz w:val="28"/>
          <w:szCs w:val="28"/>
        </w:rPr>
        <w:t>деген</w:t>
      </w:r>
      <w:proofErr w:type="spellEnd"/>
      <w:r w:rsidRPr="00F80445">
        <w:rPr>
          <w:color w:val="000000"/>
          <w:sz w:val="28"/>
          <w:szCs w:val="28"/>
        </w:rPr>
        <w:t xml:space="preserve"> </w:t>
      </w:r>
      <w:proofErr w:type="spellStart"/>
      <w:r w:rsidRPr="00F80445">
        <w:rPr>
          <w:color w:val="000000"/>
          <w:sz w:val="28"/>
          <w:szCs w:val="28"/>
        </w:rPr>
        <w:t>талап</w:t>
      </w:r>
      <w:proofErr w:type="spellEnd"/>
      <w:r w:rsidRPr="00F80445">
        <w:rPr>
          <w:color w:val="000000"/>
          <w:sz w:val="28"/>
          <w:szCs w:val="28"/>
        </w:rPr>
        <w:t xml:space="preserve"> </w:t>
      </w:r>
      <w:proofErr w:type="spellStart"/>
      <w:r w:rsidRPr="00F80445">
        <w:rPr>
          <w:color w:val="000000"/>
          <w:sz w:val="28"/>
          <w:szCs w:val="28"/>
        </w:rPr>
        <w:t>шетелдіктермен</w:t>
      </w:r>
      <w:proofErr w:type="spellEnd"/>
      <w:r w:rsidRPr="00F80445">
        <w:rPr>
          <w:color w:val="000000"/>
          <w:sz w:val="28"/>
          <w:szCs w:val="28"/>
        </w:rPr>
        <w:t xml:space="preserve"> салыстырғанда қатты </w:t>
      </w:r>
      <w:proofErr w:type="spellStart"/>
      <w:r w:rsidRPr="00F80445">
        <w:rPr>
          <w:color w:val="000000"/>
          <w:sz w:val="28"/>
          <w:szCs w:val="28"/>
        </w:rPr>
        <w:t>болмауы</w:t>
      </w:r>
      <w:proofErr w:type="spellEnd"/>
      <w:r w:rsidRPr="00F80445">
        <w:rPr>
          <w:color w:val="000000"/>
          <w:sz w:val="28"/>
          <w:szCs w:val="28"/>
        </w:rPr>
        <w:t xml:space="preserve"> </w:t>
      </w:r>
      <w:proofErr w:type="spellStart"/>
      <w:r w:rsidRPr="00F80445">
        <w:rPr>
          <w:color w:val="000000"/>
          <w:sz w:val="28"/>
          <w:szCs w:val="28"/>
        </w:rPr>
        <w:t>керек</w:t>
      </w:r>
      <w:proofErr w:type="spellEnd"/>
      <w:r w:rsidRPr="00F80445">
        <w:rPr>
          <w:color w:val="000000"/>
          <w:sz w:val="28"/>
          <w:szCs w:val="28"/>
        </w:rPr>
        <w:t>. Сонда ғана отандық өнді</w:t>
      </w:r>
      <w:proofErr w:type="gramStart"/>
      <w:r w:rsidRPr="00F80445">
        <w:rPr>
          <w:color w:val="000000"/>
          <w:sz w:val="28"/>
          <w:szCs w:val="28"/>
        </w:rPr>
        <w:t>р</w:t>
      </w:r>
      <w:proofErr w:type="gramEnd"/>
      <w:r w:rsidRPr="00F80445">
        <w:rPr>
          <w:color w:val="000000"/>
          <w:sz w:val="28"/>
          <w:szCs w:val="28"/>
        </w:rPr>
        <w:t xml:space="preserve">істі жандандыруға </w:t>
      </w:r>
      <w:proofErr w:type="spellStart"/>
      <w:r w:rsidRPr="00F80445">
        <w:rPr>
          <w:color w:val="000000"/>
          <w:sz w:val="28"/>
          <w:szCs w:val="28"/>
        </w:rPr>
        <w:t>болады</w:t>
      </w:r>
      <w:proofErr w:type="spellEnd"/>
      <w:r w:rsidRPr="00F80445">
        <w:rPr>
          <w:color w:val="000000"/>
          <w:sz w:val="28"/>
          <w:szCs w:val="28"/>
        </w:rPr>
        <w:t>.</w:t>
      </w:r>
    </w:p>
    <w:p w:rsidR="0082210F" w:rsidRDefault="00F80445" w:rsidP="0082210F">
      <w:pPr>
        <w:pStyle w:val="a5"/>
        <w:spacing w:before="96" w:beforeAutospacing="0" w:after="120" w:afterAutospacing="0" w:line="360" w:lineRule="atLeast"/>
        <w:jc w:val="both"/>
        <w:rPr>
          <w:color w:val="000000"/>
          <w:sz w:val="28"/>
          <w:szCs w:val="28"/>
          <w:lang w:val="kk-KZ"/>
        </w:rPr>
      </w:pPr>
      <w:r w:rsidRPr="00F80445">
        <w:rPr>
          <w:color w:val="000000"/>
          <w:sz w:val="28"/>
          <w:szCs w:val="28"/>
        </w:rPr>
        <w:t xml:space="preserve">      Инвестицияның көлемі қосымша көздердің құрылуына да </w:t>
      </w:r>
      <w:proofErr w:type="spellStart"/>
      <w:r w:rsidRPr="00F80445">
        <w:rPr>
          <w:color w:val="000000"/>
          <w:sz w:val="28"/>
          <w:szCs w:val="28"/>
        </w:rPr>
        <w:t>байланысты</w:t>
      </w:r>
      <w:proofErr w:type="spellEnd"/>
      <w:r w:rsidRPr="00F80445">
        <w:rPr>
          <w:color w:val="000000"/>
          <w:sz w:val="28"/>
          <w:szCs w:val="28"/>
        </w:rPr>
        <w:t xml:space="preserve">. Солардың </w:t>
      </w:r>
      <w:proofErr w:type="spellStart"/>
      <w:r w:rsidRPr="00F80445">
        <w:rPr>
          <w:color w:val="000000"/>
          <w:sz w:val="28"/>
          <w:szCs w:val="28"/>
        </w:rPr>
        <w:t>ішіндегі</w:t>
      </w:r>
      <w:proofErr w:type="spellEnd"/>
      <w:r w:rsidRPr="00F80445">
        <w:rPr>
          <w:color w:val="000000"/>
          <w:sz w:val="28"/>
          <w:szCs w:val="28"/>
        </w:rPr>
        <w:t xml:space="preserve"> инвестиция көзінің </w:t>
      </w:r>
      <w:proofErr w:type="spellStart"/>
      <w:r w:rsidRPr="00F80445">
        <w:rPr>
          <w:color w:val="000000"/>
          <w:sz w:val="28"/>
          <w:szCs w:val="28"/>
        </w:rPr>
        <w:t>елеулісі</w:t>
      </w:r>
      <w:proofErr w:type="spellEnd"/>
      <w:r w:rsidRPr="00F80445">
        <w:rPr>
          <w:color w:val="000000"/>
          <w:sz w:val="28"/>
          <w:szCs w:val="28"/>
        </w:rPr>
        <w:t xml:space="preserve"> және ел бюджетінің </w:t>
      </w:r>
      <w:proofErr w:type="spellStart"/>
      <w:r w:rsidRPr="00F80445">
        <w:rPr>
          <w:color w:val="000000"/>
          <w:sz w:val="28"/>
          <w:szCs w:val="28"/>
        </w:rPr>
        <w:t>табыс</w:t>
      </w:r>
      <w:proofErr w:type="spellEnd"/>
      <w:r w:rsidRPr="00F80445">
        <w:rPr>
          <w:color w:val="000000"/>
          <w:sz w:val="28"/>
          <w:szCs w:val="28"/>
        </w:rPr>
        <w:t xml:space="preserve"> жағын көбейтуінде үлкен </w:t>
      </w:r>
      <w:proofErr w:type="spellStart"/>
      <w:r w:rsidRPr="00F80445">
        <w:rPr>
          <w:color w:val="000000"/>
          <w:sz w:val="28"/>
          <w:szCs w:val="28"/>
        </w:rPr>
        <w:t>орын</w:t>
      </w:r>
      <w:proofErr w:type="spellEnd"/>
      <w:r w:rsidRPr="00F80445">
        <w:rPr>
          <w:color w:val="000000"/>
          <w:sz w:val="28"/>
          <w:szCs w:val="28"/>
        </w:rPr>
        <w:t xml:space="preserve"> </w:t>
      </w:r>
      <w:proofErr w:type="spellStart"/>
      <w:r w:rsidRPr="00F80445">
        <w:rPr>
          <w:color w:val="000000"/>
          <w:sz w:val="28"/>
          <w:szCs w:val="28"/>
        </w:rPr>
        <w:t>алатыны</w:t>
      </w:r>
      <w:proofErr w:type="spellEnd"/>
      <w:r w:rsidRPr="00F80445">
        <w:rPr>
          <w:color w:val="000000"/>
          <w:sz w:val="28"/>
          <w:szCs w:val="28"/>
        </w:rPr>
        <w:t xml:space="preserve"> </w:t>
      </w:r>
      <w:proofErr w:type="spellStart"/>
      <w:r w:rsidRPr="00F80445">
        <w:rPr>
          <w:color w:val="000000"/>
          <w:sz w:val="28"/>
          <w:szCs w:val="28"/>
        </w:rPr>
        <w:t>шетелдік</w:t>
      </w:r>
      <w:proofErr w:type="spellEnd"/>
      <w:r w:rsidRPr="00F80445">
        <w:rPr>
          <w:color w:val="000000"/>
          <w:sz w:val="28"/>
          <w:szCs w:val="28"/>
        </w:rPr>
        <w:t xml:space="preserve"> компаниялардың басқарылуы </w:t>
      </w:r>
      <w:proofErr w:type="spellStart"/>
      <w:r w:rsidRPr="00F80445">
        <w:rPr>
          <w:color w:val="000000"/>
          <w:sz w:val="28"/>
          <w:szCs w:val="28"/>
        </w:rPr>
        <w:t>берілі</w:t>
      </w:r>
      <w:proofErr w:type="gramStart"/>
      <w:r w:rsidRPr="00F80445">
        <w:rPr>
          <w:color w:val="000000"/>
          <w:sz w:val="28"/>
          <w:szCs w:val="28"/>
        </w:rPr>
        <w:t>п</w:t>
      </w:r>
      <w:proofErr w:type="spellEnd"/>
      <w:proofErr w:type="gramEnd"/>
      <w:r w:rsidRPr="00F80445">
        <w:rPr>
          <w:color w:val="000000"/>
          <w:sz w:val="28"/>
          <w:szCs w:val="28"/>
        </w:rPr>
        <w:t xml:space="preserve"> қойылған кәсіпорыннан түсетін </w:t>
      </w:r>
      <w:proofErr w:type="spellStart"/>
      <w:r w:rsidRPr="00F80445">
        <w:rPr>
          <w:color w:val="000000"/>
          <w:sz w:val="28"/>
          <w:szCs w:val="28"/>
        </w:rPr>
        <w:t>табыс</w:t>
      </w:r>
      <w:proofErr w:type="spellEnd"/>
      <w:r w:rsidRPr="00F80445">
        <w:rPr>
          <w:color w:val="000000"/>
          <w:sz w:val="28"/>
          <w:szCs w:val="28"/>
        </w:rPr>
        <w:t xml:space="preserve"> </w:t>
      </w:r>
      <w:proofErr w:type="spellStart"/>
      <w:r w:rsidRPr="00F80445">
        <w:rPr>
          <w:color w:val="000000"/>
          <w:sz w:val="28"/>
          <w:szCs w:val="28"/>
        </w:rPr>
        <w:t>болып</w:t>
      </w:r>
      <w:proofErr w:type="spellEnd"/>
      <w:r w:rsidRPr="00F80445">
        <w:rPr>
          <w:color w:val="000000"/>
          <w:sz w:val="28"/>
          <w:szCs w:val="28"/>
        </w:rPr>
        <w:t xml:space="preserve"> </w:t>
      </w:r>
      <w:proofErr w:type="spellStart"/>
      <w:r w:rsidRPr="00F80445">
        <w:rPr>
          <w:color w:val="000000"/>
          <w:sz w:val="28"/>
          <w:szCs w:val="28"/>
        </w:rPr>
        <w:t>табылады</w:t>
      </w:r>
      <w:proofErr w:type="spellEnd"/>
      <w:r w:rsidRPr="00F80445">
        <w:rPr>
          <w:color w:val="000000"/>
          <w:sz w:val="28"/>
          <w:szCs w:val="28"/>
        </w:rPr>
        <w:t xml:space="preserve">. Өкінішке </w:t>
      </w:r>
      <w:proofErr w:type="spellStart"/>
      <w:r w:rsidRPr="00F80445">
        <w:rPr>
          <w:color w:val="000000"/>
          <w:sz w:val="28"/>
          <w:szCs w:val="28"/>
        </w:rPr>
        <w:t>орай</w:t>
      </w:r>
      <w:proofErr w:type="spellEnd"/>
      <w:r w:rsidRPr="00F80445">
        <w:rPr>
          <w:color w:val="000000"/>
          <w:sz w:val="28"/>
          <w:szCs w:val="28"/>
        </w:rPr>
        <w:t xml:space="preserve">, мұндай кәсіпорындарда </w:t>
      </w:r>
      <w:proofErr w:type="spellStart"/>
      <w:r w:rsidRPr="00F80445">
        <w:rPr>
          <w:color w:val="000000"/>
          <w:sz w:val="28"/>
          <w:szCs w:val="28"/>
        </w:rPr>
        <w:t>табысты</w:t>
      </w:r>
      <w:proofErr w:type="spellEnd"/>
      <w:r w:rsidRPr="00F80445">
        <w:rPr>
          <w:color w:val="000000"/>
          <w:sz w:val="28"/>
          <w:szCs w:val="28"/>
        </w:rPr>
        <w:t xml:space="preserve"> тығып қалу жағдайлары </w:t>
      </w:r>
      <w:proofErr w:type="spellStart"/>
      <w:r w:rsidRPr="00F80445">
        <w:rPr>
          <w:color w:val="000000"/>
          <w:sz w:val="28"/>
          <w:szCs w:val="28"/>
        </w:rPr>
        <w:t>кездесіп</w:t>
      </w:r>
      <w:proofErr w:type="spellEnd"/>
      <w:r w:rsidRPr="00F80445">
        <w:rPr>
          <w:color w:val="000000"/>
          <w:sz w:val="28"/>
          <w:szCs w:val="28"/>
        </w:rPr>
        <w:t xml:space="preserve"> </w:t>
      </w:r>
      <w:proofErr w:type="spellStart"/>
      <w:r w:rsidRPr="00F80445">
        <w:rPr>
          <w:color w:val="000000"/>
          <w:sz w:val="28"/>
          <w:szCs w:val="28"/>
        </w:rPr>
        <w:t>жатыр</w:t>
      </w:r>
      <w:proofErr w:type="spellEnd"/>
      <w:r w:rsidRPr="00F80445">
        <w:rPr>
          <w:color w:val="000000"/>
          <w:sz w:val="28"/>
          <w:szCs w:val="28"/>
        </w:rPr>
        <w:t xml:space="preserve">. Классикалық </w:t>
      </w:r>
      <w:proofErr w:type="spellStart"/>
      <w:r w:rsidRPr="00F80445">
        <w:rPr>
          <w:color w:val="000000"/>
          <w:sz w:val="28"/>
          <w:szCs w:val="28"/>
        </w:rPr>
        <w:t>мысал</w:t>
      </w:r>
      <w:proofErr w:type="spellEnd"/>
      <w:r w:rsidRPr="00F80445">
        <w:rPr>
          <w:color w:val="000000"/>
          <w:sz w:val="28"/>
          <w:szCs w:val="28"/>
        </w:rPr>
        <w:t xml:space="preserve"> </w:t>
      </w:r>
      <w:proofErr w:type="spellStart"/>
      <w:r w:rsidRPr="00F80445">
        <w:rPr>
          <w:color w:val="000000"/>
          <w:sz w:val="28"/>
          <w:szCs w:val="28"/>
        </w:rPr>
        <w:t>ретінде</w:t>
      </w:r>
      <w:proofErr w:type="spellEnd"/>
      <w:r w:rsidRPr="00F80445">
        <w:rPr>
          <w:color w:val="000000"/>
          <w:sz w:val="28"/>
          <w:szCs w:val="28"/>
        </w:rPr>
        <w:t xml:space="preserve"> мұнай өндіру мен металлургия </w:t>
      </w:r>
      <w:proofErr w:type="gramStart"/>
      <w:r w:rsidRPr="00F80445">
        <w:rPr>
          <w:color w:val="000000"/>
          <w:sz w:val="28"/>
          <w:szCs w:val="28"/>
        </w:rPr>
        <w:t>к</w:t>
      </w:r>
      <w:proofErr w:type="gramEnd"/>
      <w:r w:rsidRPr="00F80445">
        <w:rPr>
          <w:color w:val="000000"/>
          <w:sz w:val="28"/>
          <w:szCs w:val="28"/>
        </w:rPr>
        <w:t xml:space="preserve">әсіпорындары </w:t>
      </w:r>
      <w:proofErr w:type="spellStart"/>
      <w:r w:rsidRPr="00F80445">
        <w:rPr>
          <w:color w:val="000000"/>
          <w:sz w:val="28"/>
          <w:szCs w:val="28"/>
        </w:rPr>
        <w:t>жатады</w:t>
      </w:r>
      <w:proofErr w:type="spellEnd"/>
      <w:r w:rsidRPr="00F80445">
        <w:rPr>
          <w:color w:val="000000"/>
          <w:sz w:val="28"/>
          <w:szCs w:val="28"/>
        </w:rPr>
        <w:t xml:space="preserve">. Мұнай бағасының өскенімен </w:t>
      </w:r>
      <w:proofErr w:type="spellStart"/>
      <w:r w:rsidRPr="00F80445">
        <w:rPr>
          <w:color w:val="000000"/>
          <w:sz w:val="28"/>
          <w:szCs w:val="28"/>
        </w:rPr>
        <w:t>бюджетке</w:t>
      </w:r>
      <w:proofErr w:type="spellEnd"/>
      <w:r w:rsidRPr="00F80445">
        <w:rPr>
          <w:color w:val="000000"/>
          <w:sz w:val="28"/>
          <w:szCs w:val="28"/>
        </w:rPr>
        <w:t xml:space="preserve"> түсетін </w:t>
      </w:r>
      <w:proofErr w:type="spellStart"/>
      <w:r w:rsidRPr="00F80445">
        <w:rPr>
          <w:color w:val="000000"/>
          <w:sz w:val="28"/>
          <w:szCs w:val="28"/>
        </w:rPr>
        <w:t>табыс</w:t>
      </w:r>
      <w:proofErr w:type="spellEnd"/>
      <w:r w:rsidRPr="00F80445">
        <w:rPr>
          <w:color w:val="000000"/>
          <w:sz w:val="28"/>
          <w:szCs w:val="28"/>
        </w:rPr>
        <w:t xml:space="preserve"> мөлшері ұлғаймай тұр. Қаржы </w:t>
      </w:r>
      <w:proofErr w:type="spellStart"/>
      <w:r w:rsidRPr="00F80445">
        <w:rPr>
          <w:color w:val="000000"/>
          <w:sz w:val="28"/>
          <w:szCs w:val="28"/>
        </w:rPr>
        <w:t>Министрлі</w:t>
      </w:r>
      <w:proofErr w:type="gramStart"/>
      <w:r w:rsidRPr="00F80445">
        <w:rPr>
          <w:color w:val="000000"/>
          <w:sz w:val="28"/>
          <w:szCs w:val="28"/>
        </w:rPr>
        <w:t>гі</w:t>
      </w:r>
      <w:proofErr w:type="spellEnd"/>
      <w:r w:rsidRPr="00F80445">
        <w:rPr>
          <w:color w:val="000000"/>
          <w:sz w:val="28"/>
          <w:szCs w:val="28"/>
        </w:rPr>
        <w:t xml:space="preserve"> ж</w:t>
      </w:r>
      <w:proofErr w:type="gramEnd"/>
      <w:r w:rsidRPr="00F80445">
        <w:rPr>
          <w:color w:val="000000"/>
          <w:sz w:val="28"/>
          <w:szCs w:val="28"/>
        </w:rPr>
        <w:t xml:space="preserve">әне салық </w:t>
      </w:r>
      <w:proofErr w:type="spellStart"/>
      <w:r w:rsidRPr="00F80445">
        <w:rPr>
          <w:color w:val="000000"/>
          <w:sz w:val="28"/>
          <w:szCs w:val="28"/>
        </w:rPr>
        <w:t>полициясы</w:t>
      </w:r>
      <w:proofErr w:type="spellEnd"/>
      <w:r w:rsidRPr="00F80445">
        <w:rPr>
          <w:color w:val="000000"/>
          <w:sz w:val="28"/>
          <w:szCs w:val="28"/>
        </w:rPr>
        <w:t xml:space="preserve"> қатаң бақылау </w:t>
      </w:r>
      <w:proofErr w:type="spellStart"/>
      <w:r w:rsidRPr="00F80445">
        <w:rPr>
          <w:color w:val="000000"/>
          <w:sz w:val="28"/>
          <w:szCs w:val="28"/>
        </w:rPr>
        <w:t>орнату</w:t>
      </w:r>
      <w:proofErr w:type="spellEnd"/>
      <w:r w:rsidRPr="00F80445">
        <w:rPr>
          <w:color w:val="000000"/>
          <w:sz w:val="28"/>
          <w:szCs w:val="28"/>
        </w:rPr>
        <w:t xml:space="preserve"> қажет. </w:t>
      </w:r>
    </w:p>
    <w:p w:rsidR="00D40F59" w:rsidRDefault="00F80445" w:rsidP="0082210F">
      <w:pPr>
        <w:pStyle w:val="a5"/>
        <w:spacing w:before="96" w:beforeAutospacing="0" w:after="120" w:afterAutospacing="0" w:line="360" w:lineRule="atLeast"/>
        <w:jc w:val="both"/>
        <w:rPr>
          <w:color w:val="000000"/>
          <w:sz w:val="28"/>
          <w:szCs w:val="28"/>
        </w:rPr>
      </w:pPr>
      <w:r w:rsidRPr="00F80445">
        <w:rPr>
          <w:color w:val="000000"/>
          <w:sz w:val="28"/>
          <w:szCs w:val="28"/>
        </w:rPr>
        <w:br/>
        <w:t> </w:t>
      </w: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82210F" w:rsidRDefault="0082210F" w:rsidP="0082210F">
      <w:pPr>
        <w:spacing w:before="100" w:beforeAutospacing="1" w:after="100" w:afterAutospacing="1" w:line="240" w:lineRule="auto"/>
        <w:jc w:val="both"/>
        <w:rPr>
          <w:rFonts w:ascii="Times New Roman" w:hAnsi="Times New Roman" w:cs="Times New Roman"/>
          <w:b/>
          <w:color w:val="333333"/>
          <w:sz w:val="28"/>
          <w:szCs w:val="28"/>
        </w:rPr>
      </w:pPr>
    </w:p>
    <w:p w:rsidR="00DF0952" w:rsidRPr="00FF505B" w:rsidRDefault="00FF505B" w:rsidP="0082210F">
      <w:pPr>
        <w:spacing w:before="100" w:beforeAutospacing="1" w:after="100" w:afterAutospacing="1" w:line="240" w:lineRule="auto"/>
        <w:jc w:val="both"/>
        <w:rPr>
          <w:rFonts w:ascii="Times New Roman" w:hAnsi="Times New Roman" w:cs="Times New Roman"/>
          <w:b/>
          <w:color w:val="333333"/>
          <w:sz w:val="28"/>
          <w:szCs w:val="28"/>
        </w:rPr>
      </w:pPr>
      <w:r w:rsidRPr="00FF505B">
        <w:rPr>
          <w:rFonts w:ascii="Times New Roman" w:hAnsi="Times New Roman" w:cs="Times New Roman"/>
          <w:b/>
          <w:color w:val="333333"/>
          <w:sz w:val="28"/>
          <w:szCs w:val="28"/>
        </w:rPr>
        <w:lastRenderedPageBreak/>
        <w:t>Қ</w:t>
      </w:r>
      <w:r w:rsidR="00DF0952" w:rsidRPr="00FF505B">
        <w:rPr>
          <w:rFonts w:ascii="Times New Roman" w:hAnsi="Times New Roman" w:cs="Times New Roman"/>
          <w:b/>
          <w:color w:val="333333"/>
          <w:sz w:val="28"/>
          <w:szCs w:val="28"/>
        </w:rPr>
        <w:t>орытынды</w:t>
      </w:r>
    </w:p>
    <w:p w:rsidR="00DF0952" w:rsidRPr="00DF0952" w:rsidRDefault="00FF505B" w:rsidP="0082210F">
      <w:pPr>
        <w:spacing w:before="100" w:beforeAutospacing="1" w:after="100" w:afterAutospacing="1" w:line="240" w:lineRule="auto"/>
        <w:jc w:val="both"/>
        <w:rPr>
          <w:rFonts w:ascii="Times New Roman" w:eastAsia="Times New Roman" w:hAnsi="Times New Roman" w:cs="Times New Roman"/>
          <w:sz w:val="28"/>
          <w:szCs w:val="28"/>
        </w:rPr>
      </w:pPr>
      <w:r w:rsidRPr="00FF505B">
        <w:rPr>
          <w:rFonts w:ascii="Times New Roman" w:hAnsi="Times New Roman" w:cs="Times New Roman"/>
          <w:color w:val="333333"/>
          <w:sz w:val="28"/>
          <w:szCs w:val="28"/>
        </w:rPr>
        <w:t xml:space="preserve">         </w:t>
      </w:r>
      <w:r w:rsidR="00DF0952" w:rsidRPr="00FF505B">
        <w:rPr>
          <w:rFonts w:ascii="Times New Roman" w:hAnsi="Times New Roman" w:cs="Times New Roman"/>
          <w:color w:val="333333"/>
          <w:sz w:val="28"/>
          <w:szCs w:val="28"/>
        </w:rPr>
        <w:t xml:space="preserve">Кез келген мемлекеттің экономикалық, әлеуметтік, және қаржылық тұрақтылығын және әрі қарай өсуін анықтайтын шешуші факторлардың бірі – бұл оның инвестициялық белсенділігі. </w:t>
      </w:r>
      <w:r w:rsidR="00DF0952" w:rsidRPr="00DF0952">
        <w:rPr>
          <w:rFonts w:ascii="Times New Roman" w:hAnsi="Times New Roman" w:cs="Times New Roman"/>
          <w:color w:val="333333"/>
          <w:sz w:val="28"/>
          <w:szCs w:val="28"/>
        </w:rPr>
        <w:t>Қазақстан Республикасында нарықтық қатынастарға көшкелі бері жүргізілген экономикалық бетбұрыстар халық шаруашылығының негізгі буыны болып саналатын кәсіпорындардың құқықтық, қаржылық-экономикалық және әлеуметтік жағдайын, олардың шаруашылық және азаматтық жүйелердегі дәрежесін айтарлықтай өзгерістерге ұшыраттты. Жеке меншікте, аралас, акционерлік меншікте құрылған миллиондаған кәсіпорындар пайда болды және қазіргі таңда қызмет етуде, көбею үстінде, даму барысында. Осылардың барлығы кәсіпорындардың инвестициялық қызметін ұйымдастыру және басқару механизмінің өзгеруіне себеп болды. Мемлекеттің инвестициялық қызметі оның экономикалық өсуінің, ішкі және сыртқы нарықтарда бәсекелестікке қабілетті болуының алғы шарттарының бірі болып табылатындығы сөзсіз.</w:t>
      </w:r>
      <w:r w:rsidR="00DF0952" w:rsidRPr="00DF0952">
        <w:rPr>
          <w:rFonts w:ascii="Times New Roman" w:hAnsi="Times New Roman" w:cs="Times New Roman"/>
          <w:color w:val="333333"/>
          <w:sz w:val="28"/>
          <w:szCs w:val="28"/>
        </w:rPr>
        <w:br/>
        <w:t>Нарықтық қатынастардың дамуымен қатар барлық ұйымдық-құқықтық кәсіпорындардың қаржылық-шаруалылық тәжірибесінде қаржылық инвестициялар да кеңінен етек жайып келеді. Акционерлік қоғамдар жыл өткен сайын көптеп ашылу үстінде, банктер, сақтандыру компаниялары, зейнетақы қорлары, кәсіпорындар мен ұйымдар, сондай-ақ мемлекет те уақытша бос ақша қаражаттарын тарту үшін қарыздық құнды қағаздарды кеңінен пайдаланатын болды. Туынды құнды қағаздар (фьючерстер, опциондар және т.б.) нарығы да дамып келе жатыр.</w:t>
      </w:r>
      <w:r w:rsidR="00DF0952" w:rsidRPr="00DF0952">
        <w:rPr>
          <w:rFonts w:ascii="Times New Roman" w:hAnsi="Times New Roman" w:cs="Times New Roman"/>
          <w:color w:val="333333"/>
          <w:sz w:val="28"/>
          <w:szCs w:val="28"/>
        </w:rPr>
        <w:br/>
        <w:t>Осы айтылғандар мемлекет тарапынан қазіргі заман талаптарына, нарықтық экономика талаптарына сай инвестициялық саясат жүргізуді қажет етеді. Кез-келген мемлекет инвестициялық саясаты мүмкін болған инвестициялық жобалардың ішінен өзінің стратегиялық мақсаттарына сай нұсқаларын таңдап ала білумен сипатталады. Сонымен қатар, инвестициялық саясат жобаларды қаржыландырудың оңтайлы көздерін тартуды, оларды тиімді орналастыруды, нәтжижесінде инвестициялық табыс табуды немесе капитал өсімін қамтамасыз етуі керек. Сондықтан да инвестицияларды дұрыс басқару қазіргі таңдағы көкейтесті мәселелердің бірі болып отыр.</w:t>
      </w:r>
    </w:p>
    <w:p w:rsidR="00D40F59" w:rsidRPr="00081FE1" w:rsidRDefault="00D40F59"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081FE1" w:rsidRDefault="00DF0952"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081FE1" w:rsidRDefault="00DF0952"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081FE1" w:rsidRDefault="00DF0952"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081FE1" w:rsidRDefault="00DF0952"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081FE1" w:rsidRDefault="00DF0952" w:rsidP="0082210F">
      <w:pPr>
        <w:spacing w:before="100" w:beforeAutospacing="1" w:after="100" w:afterAutospacing="1" w:line="240" w:lineRule="auto"/>
        <w:jc w:val="both"/>
        <w:rPr>
          <w:rFonts w:ascii="Times New Roman" w:eastAsia="Times New Roman" w:hAnsi="Times New Roman" w:cs="Times New Roman"/>
          <w:sz w:val="28"/>
          <w:szCs w:val="28"/>
        </w:rPr>
      </w:pPr>
    </w:p>
    <w:p w:rsidR="00DF0952" w:rsidRPr="00DF0952" w:rsidRDefault="00DF0952" w:rsidP="0082210F">
      <w:pPr>
        <w:spacing w:after="0" w:line="270" w:lineRule="atLeast"/>
        <w:rPr>
          <w:rFonts w:ascii="Times New Roman" w:eastAsia="Times New Roman" w:hAnsi="Times New Roman" w:cs="Times New Roman"/>
          <w:noProof w:val="0"/>
          <w:color w:val="333333"/>
          <w:sz w:val="28"/>
          <w:szCs w:val="28"/>
        </w:rPr>
      </w:pPr>
      <w:r w:rsidRPr="00A60B84">
        <w:rPr>
          <w:rFonts w:ascii="Times New Roman" w:eastAsia="Times New Roman" w:hAnsi="Times New Roman" w:cs="Times New Roman"/>
          <w:noProof w:val="0"/>
          <w:color w:val="333333"/>
          <w:sz w:val="28"/>
          <w:szCs w:val="28"/>
        </w:rPr>
        <w:lastRenderedPageBreak/>
        <w:t>Пайдаланылған әдебиеттер тізімі .</w:t>
      </w:r>
      <w:r w:rsidRPr="00A60B84">
        <w:rPr>
          <w:rFonts w:ascii="Times New Roman" w:eastAsia="Times New Roman" w:hAnsi="Times New Roman" w:cs="Times New Roman"/>
          <w:noProof w:val="0"/>
          <w:color w:val="333333"/>
          <w:sz w:val="28"/>
          <w:szCs w:val="28"/>
        </w:rPr>
        <w:br/>
      </w:r>
      <w:r w:rsidRPr="00A60B84">
        <w:rPr>
          <w:rFonts w:ascii="Times New Roman" w:eastAsia="Times New Roman" w:hAnsi="Times New Roman" w:cs="Times New Roman"/>
          <w:noProof w:val="0"/>
          <w:color w:val="333333"/>
          <w:sz w:val="28"/>
          <w:szCs w:val="28"/>
        </w:rPr>
        <w:br/>
        <w:t>1. Т.Тасмағанбетов « Басқарушы есеп ,стратегиялық « Дәуір » жос-</w:t>
      </w:r>
      <w:r w:rsidRPr="00A60B84">
        <w:rPr>
          <w:rFonts w:ascii="Times New Roman" w:eastAsia="Times New Roman" w:hAnsi="Times New Roman" w:cs="Times New Roman"/>
          <w:noProof w:val="0"/>
          <w:color w:val="333333"/>
          <w:sz w:val="28"/>
          <w:szCs w:val="28"/>
        </w:rPr>
        <w:br/>
        <w:t>парлау және талдау » Алматы 2002</w:t>
      </w:r>
      <w:r w:rsidRPr="00A60B84">
        <w:rPr>
          <w:rFonts w:ascii="Times New Roman" w:eastAsia="Times New Roman" w:hAnsi="Times New Roman" w:cs="Times New Roman"/>
          <w:noProof w:val="0"/>
          <w:color w:val="333333"/>
          <w:sz w:val="28"/>
          <w:szCs w:val="28"/>
        </w:rPr>
        <w:br/>
      </w:r>
      <w:r w:rsidRPr="00A60B84">
        <w:rPr>
          <w:rFonts w:ascii="Times New Roman" w:eastAsia="Times New Roman" w:hAnsi="Times New Roman" w:cs="Times New Roman"/>
          <w:noProof w:val="0"/>
          <w:color w:val="333333"/>
          <w:sz w:val="28"/>
          <w:szCs w:val="28"/>
        </w:rPr>
        <w:br/>
        <w:t xml:space="preserve">2. </w:t>
      </w:r>
      <w:r w:rsidRPr="00DF0952">
        <w:rPr>
          <w:rFonts w:ascii="Times New Roman" w:eastAsia="Times New Roman" w:hAnsi="Times New Roman" w:cs="Times New Roman"/>
          <w:noProof w:val="0"/>
          <w:color w:val="333333"/>
          <w:sz w:val="28"/>
          <w:szCs w:val="28"/>
          <w:lang w:val="ru-RU"/>
        </w:rPr>
        <w:t xml:space="preserve">В. К. </w:t>
      </w:r>
      <w:proofErr w:type="spellStart"/>
      <w:r w:rsidRPr="00DF0952">
        <w:rPr>
          <w:rFonts w:ascii="Times New Roman" w:eastAsia="Times New Roman" w:hAnsi="Times New Roman" w:cs="Times New Roman"/>
          <w:noProof w:val="0"/>
          <w:color w:val="333333"/>
          <w:sz w:val="28"/>
          <w:szCs w:val="28"/>
          <w:lang w:val="ru-RU"/>
        </w:rPr>
        <w:t>Радостовец</w:t>
      </w:r>
      <w:proofErr w:type="spellEnd"/>
      <w:r w:rsidRPr="00DF0952">
        <w:rPr>
          <w:rFonts w:ascii="Times New Roman" w:eastAsia="Times New Roman" w:hAnsi="Times New Roman" w:cs="Times New Roman"/>
          <w:noProof w:val="0"/>
          <w:color w:val="333333"/>
          <w:sz w:val="28"/>
          <w:szCs w:val="28"/>
          <w:lang w:val="ru-RU"/>
        </w:rPr>
        <w:t xml:space="preserve"> « Кәсіпорындағы </w:t>
      </w:r>
      <w:proofErr w:type="spellStart"/>
      <w:r w:rsidRPr="00DF0952">
        <w:rPr>
          <w:rFonts w:ascii="Times New Roman" w:eastAsia="Times New Roman" w:hAnsi="Times New Roman" w:cs="Times New Roman"/>
          <w:noProof w:val="0"/>
          <w:color w:val="333333"/>
          <w:sz w:val="28"/>
          <w:szCs w:val="28"/>
          <w:lang w:val="ru-RU"/>
        </w:rPr>
        <w:t>ухгалтерлік</w:t>
      </w:r>
      <w:proofErr w:type="spellEnd"/>
      <w:r w:rsidRPr="00DF0952">
        <w:rPr>
          <w:rFonts w:ascii="Times New Roman" w:eastAsia="Times New Roman" w:hAnsi="Times New Roman" w:cs="Times New Roman"/>
          <w:noProof w:val="0"/>
          <w:color w:val="333333"/>
          <w:sz w:val="28"/>
          <w:szCs w:val="28"/>
          <w:lang w:val="ru-RU"/>
        </w:rPr>
        <w:t xml:space="preserve"> </w:t>
      </w:r>
      <w:proofErr w:type="spellStart"/>
      <w:r w:rsidRPr="00DF0952">
        <w:rPr>
          <w:rFonts w:ascii="Times New Roman" w:eastAsia="Times New Roman" w:hAnsi="Times New Roman" w:cs="Times New Roman"/>
          <w:noProof w:val="0"/>
          <w:color w:val="333333"/>
          <w:sz w:val="28"/>
          <w:szCs w:val="28"/>
          <w:lang w:val="ru-RU"/>
        </w:rPr>
        <w:t>есеп</w:t>
      </w:r>
      <w:proofErr w:type="spellEnd"/>
      <w:r w:rsidRPr="00DF0952">
        <w:rPr>
          <w:rFonts w:ascii="Times New Roman" w:eastAsia="Times New Roman" w:hAnsi="Times New Roman" w:cs="Times New Roman"/>
          <w:noProof w:val="0"/>
          <w:color w:val="333333"/>
          <w:sz w:val="28"/>
          <w:szCs w:val="28"/>
          <w:lang w:val="ru-RU"/>
        </w:rPr>
        <w:t xml:space="preserve"> » А – 2003 </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 xml:space="preserve">3. Д.М. </w:t>
      </w:r>
      <w:proofErr w:type="spellStart"/>
      <w:r w:rsidRPr="00DF0952">
        <w:rPr>
          <w:rFonts w:ascii="Times New Roman" w:eastAsia="Times New Roman" w:hAnsi="Times New Roman" w:cs="Times New Roman"/>
          <w:noProof w:val="0"/>
          <w:color w:val="333333"/>
          <w:sz w:val="28"/>
          <w:szCs w:val="28"/>
          <w:lang w:val="ru-RU"/>
        </w:rPr>
        <w:t>Мадиярова</w:t>
      </w:r>
      <w:proofErr w:type="spellEnd"/>
      <w:proofErr w:type="gramStart"/>
      <w:r w:rsidRPr="00DF0952">
        <w:rPr>
          <w:rFonts w:ascii="Times New Roman" w:eastAsia="Times New Roman" w:hAnsi="Times New Roman" w:cs="Times New Roman"/>
          <w:noProof w:val="0"/>
          <w:color w:val="333333"/>
          <w:sz w:val="28"/>
          <w:szCs w:val="28"/>
          <w:lang w:val="ru-RU"/>
        </w:rPr>
        <w:t xml:space="preserve"> .</w:t>
      </w:r>
      <w:proofErr w:type="gramEnd"/>
      <w:r w:rsidRPr="00DF0952">
        <w:rPr>
          <w:rFonts w:ascii="Times New Roman" w:eastAsia="Times New Roman" w:hAnsi="Times New Roman" w:cs="Times New Roman"/>
          <w:noProof w:val="0"/>
          <w:color w:val="333333"/>
          <w:sz w:val="28"/>
          <w:szCs w:val="28"/>
          <w:lang w:val="ru-RU"/>
        </w:rPr>
        <w:t xml:space="preserve"> «Сыртқы экономикалық </w:t>
      </w:r>
      <w:proofErr w:type="spellStart"/>
      <w:r w:rsidRPr="00DF0952">
        <w:rPr>
          <w:rFonts w:ascii="Times New Roman" w:eastAsia="Times New Roman" w:hAnsi="Times New Roman" w:cs="Times New Roman"/>
          <w:noProof w:val="0"/>
          <w:color w:val="333333"/>
          <w:sz w:val="28"/>
          <w:szCs w:val="28"/>
          <w:lang w:val="ru-RU"/>
        </w:rPr>
        <w:t>саясат</w:t>
      </w:r>
      <w:proofErr w:type="spellEnd"/>
      <w:r w:rsidRPr="00DF0952">
        <w:rPr>
          <w:rFonts w:ascii="Times New Roman" w:eastAsia="Times New Roman" w:hAnsi="Times New Roman" w:cs="Times New Roman"/>
          <w:noProof w:val="0"/>
          <w:color w:val="333333"/>
          <w:sz w:val="28"/>
          <w:szCs w:val="28"/>
          <w:lang w:val="ru-RU"/>
        </w:rPr>
        <w:t xml:space="preserve"> және </w:t>
      </w:r>
      <w:proofErr w:type="spellStart"/>
      <w:r w:rsidRPr="00DF0952">
        <w:rPr>
          <w:rFonts w:ascii="Times New Roman" w:eastAsia="Times New Roman" w:hAnsi="Times New Roman" w:cs="Times New Roman"/>
          <w:noProof w:val="0"/>
          <w:color w:val="333333"/>
          <w:sz w:val="28"/>
          <w:szCs w:val="28"/>
          <w:lang w:val="ru-RU"/>
        </w:rPr>
        <w:t>эконо</w:t>
      </w:r>
      <w:proofErr w:type="spellEnd"/>
      <w:r w:rsidRPr="00DF0952">
        <w:rPr>
          <w:rFonts w:ascii="Times New Roman" w:eastAsia="Times New Roman" w:hAnsi="Times New Roman" w:cs="Times New Roman"/>
          <w:noProof w:val="0"/>
          <w:color w:val="333333"/>
          <w:sz w:val="28"/>
          <w:szCs w:val="28"/>
          <w:lang w:val="ru-RU"/>
        </w:rPr>
        <w:t xml:space="preserve">- микалық қауіпсіздік » . </w:t>
      </w:r>
      <w:proofErr w:type="spellStart"/>
      <w:r w:rsidRPr="00DF0952">
        <w:rPr>
          <w:rFonts w:ascii="Times New Roman" w:eastAsia="Times New Roman" w:hAnsi="Times New Roman" w:cs="Times New Roman"/>
          <w:noProof w:val="0"/>
          <w:color w:val="333333"/>
          <w:sz w:val="28"/>
          <w:szCs w:val="28"/>
          <w:lang w:val="ru-RU"/>
        </w:rPr>
        <w:t>Алматы</w:t>
      </w:r>
      <w:proofErr w:type="spellEnd"/>
      <w:r w:rsidRPr="00DF0952">
        <w:rPr>
          <w:rFonts w:ascii="Times New Roman" w:eastAsia="Times New Roman" w:hAnsi="Times New Roman" w:cs="Times New Roman"/>
          <w:noProof w:val="0"/>
          <w:color w:val="333333"/>
          <w:sz w:val="28"/>
          <w:szCs w:val="28"/>
          <w:lang w:val="ru-RU"/>
        </w:rPr>
        <w:t xml:space="preserve"> – 2000 ж.</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 xml:space="preserve">4. А. </w:t>
      </w:r>
      <w:proofErr w:type="spellStart"/>
      <w:r w:rsidRPr="00DF0952">
        <w:rPr>
          <w:rFonts w:ascii="Times New Roman" w:eastAsia="Times New Roman" w:hAnsi="Times New Roman" w:cs="Times New Roman"/>
          <w:noProof w:val="0"/>
          <w:color w:val="333333"/>
          <w:sz w:val="28"/>
          <w:szCs w:val="28"/>
          <w:lang w:val="ru-RU"/>
        </w:rPr>
        <w:t>Мейібеков</w:t>
      </w:r>
      <w:proofErr w:type="spellEnd"/>
      <w:r w:rsidRPr="00DF0952">
        <w:rPr>
          <w:rFonts w:ascii="Times New Roman" w:eastAsia="Times New Roman" w:hAnsi="Times New Roman" w:cs="Times New Roman"/>
          <w:noProof w:val="0"/>
          <w:color w:val="333333"/>
          <w:sz w:val="28"/>
          <w:szCs w:val="28"/>
          <w:lang w:val="ru-RU"/>
        </w:rPr>
        <w:t xml:space="preserve"> «Кәсіпорын </w:t>
      </w:r>
      <w:proofErr w:type="spellStart"/>
      <w:r w:rsidRPr="00DF0952">
        <w:rPr>
          <w:rFonts w:ascii="Times New Roman" w:eastAsia="Times New Roman" w:hAnsi="Times New Roman" w:cs="Times New Roman"/>
          <w:noProof w:val="0"/>
          <w:color w:val="333333"/>
          <w:sz w:val="28"/>
          <w:szCs w:val="28"/>
          <w:lang w:val="ru-RU"/>
        </w:rPr>
        <w:t>экономикасы</w:t>
      </w:r>
      <w:proofErr w:type="spellEnd"/>
      <w:r w:rsidRPr="00DF0952">
        <w:rPr>
          <w:rFonts w:ascii="Times New Roman" w:eastAsia="Times New Roman" w:hAnsi="Times New Roman" w:cs="Times New Roman"/>
          <w:noProof w:val="0"/>
          <w:color w:val="333333"/>
          <w:sz w:val="28"/>
          <w:szCs w:val="28"/>
          <w:lang w:val="ru-RU"/>
        </w:rPr>
        <w:t xml:space="preserve"> »</w:t>
      </w:r>
      <w:proofErr w:type="gramStart"/>
      <w:r w:rsidRPr="00DF0952">
        <w:rPr>
          <w:rFonts w:ascii="Times New Roman" w:eastAsia="Times New Roman" w:hAnsi="Times New Roman" w:cs="Times New Roman"/>
          <w:noProof w:val="0"/>
          <w:color w:val="333333"/>
          <w:sz w:val="28"/>
          <w:szCs w:val="28"/>
          <w:lang w:val="ru-RU"/>
        </w:rPr>
        <w:t xml:space="preserve"> .</w:t>
      </w:r>
      <w:proofErr w:type="gramEnd"/>
      <w:r w:rsidRPr="00DF0952">
        <w:rPr>
          <w:rFonts w:ascii="Times New Roman" w:eastAsia="Times New Roman" w:hAnsi="Times New Roman" w:cs="Times New Roman"/>
          <w:noProof w:val="0"/>
          <w:color w:val="333333"/>
          <w:sz w:val="28"/>
          <w:szCs w:val="28"/>
          <w:lang w:val="ru-RU"/>
        </w:rPr>
        <w:t xml:space="preserve"> </w:t>
      </w:r>
      <w:proofErr w:type="spellStart"/>
      <w:r w:rsidRPr="00DF0952">
        <w:rPr>
          <w:rFonts w:ascii="Times New Roman" w:eastAsia="Times New Roman" w:hAnsi="Times New Roman" w:cs="Times New Roman"/>
          <w:noProof w:val="0"/>
          <w:color w:val="333333"/>
          <w:sz w:val="28"/>
          <w:szCs w:val="28"/>
          <w:lang w:val="ru-RU"/>
        </w:rPr>
        <w:t>Алматы</w:t>
      </w:r>
      <w:proofErr w:type="spellEnd"/>
      <w:r w:rsidRPr="00DF0952">
        <w:rPr>
          <w:rFonts w:ascii="Times New Roman" w:eastAsia="Times New Roman" w:hAnsi="Times New Roman" w:cs="Times New Roman"/>
          <w:noProof w:val="0"/>
          <w:color w:val="333333"/>
          <w:sz w:val="28"/>
          <w:szCs w:val="28"/>
          <w:lang w:val="ru-RU"/>
        </w:rPr>
        <w:t xml:space="preserve"> – 2002 ж.</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5. «</w:t>
      </w:r>
      <w:proofErr w:type="spellStart"/>
      <w:r w:rsidRPr="00DF0952">
        <w:rPr>
          <w:rFonts w:ascii="Times New Roman" w:eastAsia="Times New Roman" w:hAnsi="Times New Roman" w:cs="Times New Roman"/>
          <w:noProof w:val="0"/>
          <w:color w:val="333333"/>
          <w:sz w:val="28"/>
          <w:szCs w:val="28"/>
          <w:lang w:val="ru-RU"/>
        </w:rPr>
        <w:t>Саясат</w:t>
      </w:r>
      <w:proofErr w:type="spellEnd"/>
      <w:r w:rsidRPr="00DF0952">
        <w:rPr>
          <w:rFonts w:ascii="Times New Roman" w:eastAsia="Times New Roman" w:hAnsi="Times New Roman" w:cs="Times New Roman"/>
          <w:noProof w:val="0"/>
          <w:color w:val="333333"/>
          <w:sz w:val="28"/>
          <w:szCs w:val="28"/>
          <w:lang w:val="ru-RU"/>
        </w:rPr>
        <w:t xml:space="preserve"> » № 10 . 2003 </w:t>
      </w:r>
      <w:proofErr w:type="spellStart"/>
      <w:r w:rsidRPr="00DF0952">
        <w:rPr>
          <w:rFonts w:ascii="Times New Roman" w:eastAsia="Times New Roman" w:hAnsi="Times New Roman" w:cs="Times New Roman"/>
          <w:noProof w:val="0"/>
          <w:color w:val="333333"/>
          <w:sz w:val="28"/>
          <w:szCs w:val="28"/>
          <w:lang w:val="ru-RU"/>
        </w:rPr>
        <w:t>жыл</w:t>
      </w:r>
      <w:proofErr w:type="spellEnd"/>
      <w:r w:rsidRPr="00DF0952">
        <w:rPr>
          <w:rFonts w:ascii="Times New Roman" w:eastAsia="Times New Roman" w:hAnsi="Times New Roman" w:cs="Times New Roman"/>
          <w:noProof w:val="0"/>
          <w:color w:val="333333"/>
          <w:sz w:val="28"/>
          <w:szCs w:val="28"/>
          <w:lang w:val="ru-RU"/>
        </w:rPr>
        <w:t xml:space="preserve"> .</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 xml:space="preserve">6. «Ақиқат» № 3 . 2000 </w:t>
      </w:r>
      <w:proofErr w:type="spellStart"/>
      <w:r w:rsidRPr="00DF0952">
        <w:rPr>
          <w:rFonts w:ascii="Times New Roman" w:eastAsia="Times New Roman" w:hAnsi="Times New Roman" w:cs="Times New Roman"/>
          <w:noProof w:val="0"/>
          <w:color w:val="333333"/>
          <w:sz w:val="28"/>
          <w:szCs w:val="28"/>
          <w:lang w:val="ru-RU"/>
        </w:rPr>
        <w:t>жыл</w:t>
      </w:r>
      <w:proofErr w:type="spellEnd"/>
      <w:r w:rsidRPr="00DF0952">
        <w:rPr>
          <w:rFonts w:ascii="Times New Roman" w:eastAsia="Times New Roman" w:hAnsi="Times New Roman" w:cs="Times New Roman"/>
          <w:noProof w:val="0"/>
          <w:color w:val="333333"/>
          <w:sz w:val="28"/>
          <w:szCs w:val="28"/>
          <w:lang w:val="ru-RU"/>
        </w:rPr>
        <w:t xml:space="preserve"> .</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 xml:space="preserve">7. «Ақиқат » № 6 . 2000 </w:t>
      </w:r>
      <w:proofErr w:type="spellStart"/>
      <w:r w:rsidRPr="00DF0952">
        <w:rPr>
          <w:rFonts w:ascii="Times New Roman" w:eastAsia="Times New Roman" w:hAnsi="Times New Roman" w:cs="Times New Roman"/>
          <w:noProof w:val="0"/>
          <w:color w:val="333333"/>
          <w:sz w:val="28"/>
          <w:szCs w:val="28"/>
          <w:lang w:val="ru-RU"/>
        </w:rPr>
        <w:t>жыл</w:t>
      </w:r>
      <w:proofErr w:type="spellEnd"/>
      <w:r w:rsidRPr="00DF0952">
        <w:rPr>
          <w:rFonts w:ascii="Times New Roman" w:eastAsia="Times New Roman" w:hAnsi="Times New Roman" w:cs="Times New Roman"/>
          <w:noProof w:val="0"/>
          <w:color w:val="333333"/>
          <w:sz w:val="28"/>
          <w:szCs w:val="28"/>
          <w:lang w:val="ru-RU"/>
        </w:rPr>
        <w:t xml:space="preserve"> .</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t>8. «Қазақстанның инвестициялық қызметі</w:t>
      </w:r>
      <w:proofErr w:type="gramStart"/>
      <w:r w:rsidRPr="00DF0952">
        <w:rPr>
          <w:rFonts w:ascii="Times New Roman" w:eastAsia="Times New Roman" w:hAnsi="Times New Roman" w:cs="Times New Roman"/>
          <w:noProof w:val="0"/>
          <w:color w:val="333333"/>
          <w:sz w:val="28"/>
          <w:szCs w:val="28"/>
          <w:lang w:val="ru-RU"/>
        </w:rPr>
        <w:t xml:space="preserve"> ,</w:t>
      </w:r>
      <w:proofErr w:type="gramEnd"/>
      <w:r w:rsidRPr="00DF0952">
        <w:rPr>
          <w:rFonts w:ascii="Times New Roman" w:eastAsia="Times New Roman" w:hAnsi="Times New Roman" w:cs="Times New Roman"/>
          <w:noProof w:val="0"/>
          <w:color w:val="333333"/>
          <w:sz w:val="28"/>
          <w:szCs w:val="28"/>
          <w:lang w:val="ru-RU"/>
        </w:rPr>
        <w:t xml:space="preserve">» - </w:t>
      </w:r>
      <w:proofErr w:type="spellStart"/>
      <w:r w:rsidRPr="00DF0952">
        <w:rPr>
          <w:rFonts w:ascii="Times New Roman" w:eastAsia="Times New Roman" w:hAnsi="Times New Roman" w:cs="Times New Roman"/>
          <w:noProof w:val="0"/>
          <w:color w:val="333333"/>
          <w:sz w:val="28"/>
          <w:szCs w:val="28"/>
          <w:lang w:val="ru-RU"/>
        </w:rPr>
        <w:t>Алматы</w:t>
      </w:r>
      <w:proofErr w:type="spellEnd"/>
      <w:r w:rsidRPr="00DF0952">
        <w:rPr>
          <w:rFonts w:ascii="Times New Roman" w:eastAsia="Times New Roman" w:hAnsi="Times New Roman" w:cs="Times New Roman"/>
          <w:noProof w:val="0"/>
          <w:color w:val="333333"/>
          <w:sz w:val="28"/>
          <w:szCs w:val="28"/>
          <w:lang w:val="ru-RU"/>
        </w:rPr>
        <w:t xml:space="preserve"> - 2003 ж.</w:t>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lang w:val="ru-RU"/>
        </w:rPr>
        <w:br/>
      </w:r>
      <w:r w:rsidRPr="00DF0952">
        <w:rPr>
          <w:rFonts w:ascii="Times New Roman" w:eastAsia="Times New Roman" w:hAnsi="Times New Roman" w:cs="Times New Roman"/>
          <w:noProof w:val="0"/>
          <w:color w:val="333333"/>
          <w:sz w:val="28"/>
          <w:szCs w:val="28"/>
        </w:rPr>
        <w:t xml:space="preserve">9. Г. Жолдасбаева «Кәсіпорын экономикасы » Алматы – 2002 ж. </w:t>
      </w:r>
    </w:p>
    <w:p w:rsidR="00DF0952" w:rsidRPr="00DF0952" w:rsidRDefault="00DF0952" w:rsidP="0082210F">
      <w:pPr>
        <w:spacing w:after="135" w:line="270" w:lineRule="atLeast"/>
        <w:rPr>
          <w:rFonts w:ascii="Times New Roman" w:eastAsia="Times New Roman" w:hAnsi="Times New Roman" w:cs="Times New Roman"/>
          <w:noProof w:val="0"/>
          <w:color w:val="333333"/>
          <w:sz w:val="28"/>
          <w:szCs w:val="28"/>
          <w:lang w:val="ru-RU"/>
        </w:rPr>
      </w:pPr>
    </w:p>
    <w:p w:rsidR="00DF0952" w:rsidRPr="00DF0952" w:rsidRDefault="00DF0952" w:rsidP="0082210F">
      <w:pPr>
        <w:spacing w:before="100" w:beforeAutospacing="1" w:after="100" w:afterAutospacing="1" w:line="240" w:lineRule="auto"/>
        <w:rPr>
          <w:rFonts w:ascii="Times New Roman" w:eastAsia="Times New Roman" w:hAnsi="Times New Roman" w:cs="Times New Roman"/>
          <w:sz w:val="28"/>
          <w:szCs w:val="28"/>
          <w:lang w:val="ru-RU"/>
        </w:rPr>
      </w:pPr>
    </w:p>
    <w:sectPr w:rsidR="00DF0952" w:rsidRPr="00DF0952" w:rsidSect="000D77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Kaz">
    <w:altName w:val="Arial"/>
    <w:charset w:val="CC"/>
    <w:family w:val="swiss"/>
    <w:pitch w:val="variable"/>
    <w:sig w:usb0="00000287" w:usb1="00000000"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63FF"/>
    <w:multiLevelType w:val="hybridMultilevel"/>
    <w:tmpl w:val="41EEBFAA"/>
    <w:lvl w:ilvl="0" w:tplc="128AA054">
      <w:start w:val="1"/>
      <w:numFmt w:val="bullet"/>
      <w:lvlText w:val="-"/>
      <w:lvlJc w:val="left"/>
      <w:pPr>
        <w:tabs>
          <w:tab w:val="num" w:pos="720"/>
        </w:tabs>
        <w:ind w:left="720" w:hanging="360"/>
      </w:pPr>
      <w:rPr>
        <w:rFonts w:ascii="Arial Kaz" w:eastAsia="Times New Roman" w:hAnsi="Arial Kaz"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AAA747F"/>
    <w:multiLevelType w:val="multilevel"/>
    <w:tmpl w:val="D998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E730D1"/>
    <w:multiLevelType w:val="multilevel"/>
    <w:tmpl w:val="EEC8FC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B5A458F"/>
    <w:multiLevelType w:val="multilevel"/>
    <w:tmpl w:val="6C00D7E6"/>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65A95F0F"/>
    <w:multiLevelType w:val="hybridMultilevel"/>
    <w:tmpl w:val="3E52585C"/>
    <w:lvl w:ilvl="0" w:tplc="BA8890A2">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D7F001B"/>
    <w:multiLevelType w:val="multilevel"/>
    <w:tmpl w:val="3D8EF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74AB06A9"/>
    <w:multiLevelType w:val="hybridMultilevel"/>
    <w:tmpl w:val="18D4C7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776825B0"/>
    <w:multiLevelType w:val="multilevel"/>
    <w:tmpl w:val="0178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33214"/>
    <w:rsid w:val="00081FE1"/>
    <w:rsid w:val="000D774B"/>
    <w:rsid w:val="0013305A"/>
    <w:rsid w:val="00333214"/>
    <w:rsid w:val="004520C3"/>
    <w:rsid w:val="004F3418"/>
    <w:rsid w:val="00523E0D"/>
    <w:rsid w:val="0053375B"/>
    <w:rsid w:val="005A0AEB"/>
    <w:rsid w:val="005A7764"/>
    <w:rsid w:val="00663232"/>
    <w:rsid w:val="006D64B0"/>
    <w:rsid w:val="0071470B"/>
    <w:rsid w:val="007D6750"/>
    <w:rsid w:val="0082210F"/>
    <w:rsid w:val="009A4C4A"/>
    <w:rsid w:val="00A54865"/>
    <w:rsid w:val="00A60B84"/>
    <w:rsid w:val="00B7685C"/>
    <w:rsid w:val="00C54BC9"/>
    <w:rsid w:val="00D40F59"/>
    <w:rsid w:val="00DC26FA"/>
    <w:rsid w:val="00DD69FB"/>
    <w:rsid w:val="00DF0952"/>
    <w:rsid w:val="00E542F8"/>
    <w:rsid w:val="00EB1E22"/>
    <w:rsid w:val="00F012BA"/>
    <w:rsid w:val="00F80445"/>
    <w:rsid w:val="00FB7FDD"/>
    <w:rsid w:val="00FF50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70B"/>
    <w:rPr>
      <w:noProof/>
      <w:lang w:val="kk-KZ"/>
    </w:rPr>
  </w:style>
  <w:style w:type="paragraph" w:styleId="1">
    <w:name w:val="heading 1"/>
    <w:basedOn w:val="a"/>
    <w:next w:val="a"/>
    <w:link w:val="10"/>
    <w:qFormat/>
    <w:rsid w:val="00333214"/>
    <w:pPr>
      <w:keepNext/>
      <w:spacing w:after="0" w:line="240" w:lineRule="auto"/>
      <w:jc w:val="center"/>
      <w:outlineLvl w:val="0"/>
    </w:pPr>
    <w:rPr>
      <w:rFonts w:ascii="Times New Roman" w:eastAsia="Times New Roman" w:hAnsi="Times New Roman" w:cs="Times New Roman"/>
      <w:sz w:val="28"/>
      <w:szCs w:val="20"/>
    </w:rPr>
  </w:style>
  <w:style w:type="paragraph" w:styleId="2">
    <w:name w:val="heading 2"/>
    <w:basedOn w:val="a"/>
    <w:next w:val="a"/>
    <w:link w:val="20"/>
    <w:uiPriority w:val="9"/>
    <w:semiHidden/>
    <w:unhideWhenUsed/>
    <w:qFormat/>
    <w:rsid w:val="00F804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F095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F09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3214"/>
    <w:rPr>
      <w:rFonts w:ascii="Times New Roman" w:eastAsia="Times New Roman" w:hAnsi="Times New Roman" w:cs="Times New Roman"/>
      <w:sz w:val="28"/>
      <w:szCs w:val="20"/>
      <w:lang w:val="kk-KZ"/>
    </w:rPr>
  </w:style>
  <w:style w:type="paragraph" w:styleId="a3">
    <w:name w:val="List Paragraph"/>
    <w:basedOn w:val="a"/>
    <w:uiPriority w:val="34"/>
    <w:qFormat/>
    <w:rsid w:val="00333214"/>
    <w:pPr>
      <w:ind w:left="720"/>
      <w:contextualSpacing/>
    </w:pPr>
  </w:style>
  <w:style w:type="character" w:customStyle="1" w:styleId="apple-converted-space">
    <w:name w:val="apple-converted-space"/>
    <w:basedOn w:val="a0"/>
    <w:rsid w:val="00D40F59"/>
  </w:style>
  <w:style w:type="character" w:styleId="a4">
    <w:name w:val="Hyperlink"/>
    <w:basedOn w:val="a0"/>
    <w:rsid w:val="00D40F59"/>
    <w:rPr>
      <w:color w:val="0000FF"/>
      <w:u w:val="single"/>
    </w:rPr>
  </w:style>
  <w:style w:type="paragraph" w:styleId="a5">
    <w:name w:val="Normal (Web)"/>
    <w:basedOn w:val="a"/>
    <w:uiPriority w:val="99"/>
    <w:rsid w:val="00D40F59"/>
    <w:pPr>
      <w:spacing w:before="100" w:beforeAutospacing="1" w:after="100" w:afterAutospacing="1" w:line="240" w:lineRule="auto"/>
    </w:pPr>
    <w:rPr>
      <w:rFonts w:ascii="Times New Roman" w:eastAsia="Times New Roman" w:hAnsi="Times New Roman" w:cs="Times New Roman"/>
      <w:noProof w:val="0"/>
      <w:sz w:val="24"/>
      <w:szCs w:val="24"/>
      <w:lang w:val="ru-RU"/>
    </w:rPr>
  </w:style>
  <w:style w:type="paragraph" w:styleId="a6">
    <w:name w:val="No Spacing"/>
    <w:uiPriority w:val="1"/>
    <w:qFormat/>
    <w:rsid w:val="00D40F59"/>
    <w:pPr>
      <w:spacing w:after="0" w:line="240" w:lineRule="auto"/>
    </w:pPr>
    <w:rPr>
      <w:rFonts w:ascii="Calibri" w:eastAsia="Times New Roman" w:hAnsi="Calibri" w:cs="Times New Roman"/>
    </w:rPr>
  </w:style>
  <w:style w:type="character" w:styleId="a7">
    <w:name w:val="Strong"/>
    <w:basedOn w:val="a0"/>
    <w:qFormat/>
    <w:rsid w:val="007D6750"/>
    <w:rPr>
      <w:b/>
      <w:bCs/>
    </w:rPr>
  </w:style>
  <w:style w:type="paragraph" w:styleId="a8">
    <w:name w:val="Balloon Text"/>
    <w:basedOn w:val="a"/>
    <w:link w:val="a9"/>
    <w:uiPriority w:val="99"/>
    <w:semiHidden/>
    <w:unhideWhenUsed/>
    <w:rsid w:val="007D67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D6750"/>
    <w:rPr>
      <w:rFonts w:ascii="Tahoma" w:hAnsi="Tahoma" w:cs="Tahoma"/>
      <w:noProof/>
      <w:sz w:val="16"/>
      <w:szCs w:val="16"/>
      <w:lang w:val="kk-KZ"/>
    </w:rPr>
  </w:style>
  <w:style w:type="character" w:customStyle="1" w:styleId="20">
    <w:name w:val="Заголовок 2 Знак"/>
    <w:basedOn w:val="a0"/>
    <w:link w:val="2"/>
    <w:uiPriority w:val="9"/>
    <w:semiHidden/>
    <w:rsid w:val="00F80445"/>
    <w:rPr>
      <w:rFonts w:asciiTheme="majorHAnsi" w:eastAsiaTheme="majorEastAsia" w:hAnsiTheme="majorHAnsi" w:cstheme="majorBidi"/>
      <w:b/>
      <w:bCs/>
      <w:noProof/>
      <w:color w:val="4F81BD" w:themeColor="accent1"/>
      <w:sz w:val="26"/>
      <w:szCs w:val="26"/>
      <w:lang w:val="kk-KZ"/>
    </w:rPr>
  </w:style>
  <w:style w:type="character" w:customStyle="1" w:styleId="30">
    <w:name w:val="Заголовок 3 Знак"/>
    <w:basedOn w:val="a0"/>
    <w:link w:val="3"/>
    <w:uiPriority w:val="9"/>
    <w:semiHidden/>
    <w:rsid w:val="00DF0952"/>
    <w:rPr>
      <w:rFonts w:asciiTheme="majorHAnsi" w:eastAsiaTheme="majorEastAsia" w:hAnsiTheme="majorHAnsi" w:cstheme="majorBidi"/>
      <w:b/>
      <w:bCs/>
      <w:noProof/>
      <w:color w:val="4F81BD" w:themeColor="accent1"/>
      <w:lang w:val="kk-KZ"/>
    </w:rPr>
  </w:style>
  <w:style w:type="character" w:customStyle="1" w:styleId="40">
    <w:name w:val="Заголовок 4 Знак"/>
    <w:basedOn w:val="a0"/>
    <w:link w:val="4"/>
    <w:uiPriority w:val="9"/>
    <w:semiHidden/>
    <w:rsid w:val="00DF0952"/>
    <w:rPr>
      <w:rFonts w:asciiTheme="majorHAnsi" w:eastAsiaTheme="majorEastAsia" w:hAnsiTheme="majorHAnsi" w:cstheme="majorBidi"/>
      <w:b/>
      <w:bCs/>
      <w:i/>
      <w:iCs/>
      <w:noProof/>
      <w:color w:val="4F81BD" w:themeColor="accent1"/>
      <w:lang w:val="kk-KZ"/>
    </w:rPr>
  </w:style>
</w:styles>
</file>

<file path=word/webSettings.xml><?xml version="1.0" encoding="utf-8"?>
<w:webSettings xmlns:r="http://schemas.openxmlformats.org/officeDocument/2006/relationships" xmlns:w="http://schemas.openxmlformats.org/wordprocessingml/2006/main">
  <w:divs>
    <w:div w:id="104733574">
      <w:bodyDiv w:val="1"/>
      <w:marLeft w:val="0"/>
      <w:marRight w:val="0"/>
      <w:marTop w:val="0"/>
      <w:marBottom w:val="0"/>
      <w:divBdr>
        <w:top w:val="none" w:sz="0" w:space="0" w:color="auto"/>
        <w:left w:val="none" w:sz="0" w:space="0" w:color="auto"/>
        <w:bottom w:val="none" w:sz="0" w:space="0" w:color="auto"/>
        <w:right w:val="none" w:sz="0" w:space="0" w:color="auto"/>
      </w:divBdr>
      <w:divsChild>
        <w:div w:id="58092548">
          <w:marLeft w:val="0"/>
          <w:marRight w:val="0"/>
          <w:marTop w:val="0"/>
          <w:marBottom w:val="0"/>
          <w:divBdr>
            <w:top w:val="none" w:sz="0" w:space="0" w:color="auto"/>
            <w:left w:val="none" w:sz="0" w:space="0" w:color="auto"/>
            <w:bottom w:val="none" w:sz="0" w:space="0" w:color="auto"/>
            <w:right w:val="none" w:sz="0" w:space="0" w:color="auto"/>
          </w:divBdr>
          <w:divsChild>
            <w:div w:id="2115586397">
              <w:marLeft w:val="-300"/>
              <w:marRight w:val="0"/>
              <w:marTop w:val="0"/>
              <w:marBottom w:val="0"/>
              <w:divBdr>
                <w:top w:val="none" w:sz="0" w:space="0" w:color="auto"/>
                <w:left w:val="none" w:sz="0" w:space="0" w:color="auto"/>
                <w:bottom w:val="none" w:sz="0" w:space="0" w:color="auto"/>
                <w:right w:val="none" w:sz="0" w:space="0" w:color="auto"/>
              </w:divBdr>
              <w:divsChild>
                <w:div w:id="847258423">
                  <w:marLeft w:val="0"/>
                  <w:marRight w:val="0"/>
                  <w:marTop w:val="0"/>
                  <w:marBottom w:val="0"/>
                  <w:divBdr>
                    <w:top w:val="none" w:sz="0" w:space="0" w:color="auto"/>
                    <w:left w:val="none" w:sz="0" w:space="0" w:color="auto"/>
                    <w:bottom w:val="none" w:sz="0" w:space="0" w:color="auto"/>
                    <w:right w:val="none" w:sz="0" w:space="0" w:color="auto"/>
                  </w:divBdr>
                  <w:divsChild>
                    <w:div w:id="6378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14539">
      <w:bodyDiv w:val="1"/>
      <w:marLeft w:val="0"/>
      <w:marRight w:val="0"/>
      <w:marTop w:val="0"/>
      <w:marBottom w:val="0"/>
      <w:divBdr>
        <w:top w:val="none" w:sz="0" w:space="0" w:color="auto"/>
        <w:left w:val="none" w:sz="0" w:space="0" w:color="auto"/>
        <w:bottom w:val="none" w:sz="0" w:space="0" w:color="auto"/>
        <w:right w:val="none" w:sz="0" w:space="0" w:color="auto"/>
      </w:divBdr>
      <w:divsChild>
        <w:div w:id="1993288755">
          <w:marLeft w:val="0"/>
          <w:marRight w:val="0"/>
          <w:marTop w:val="0"/>
          <w:marBottom w:val="0"/>
          <w:divBdr>
            <w:top w:val="none" w:sz="0" w:space="0" w:color="auto"/>
            <w:left w:val="none" w:sz="0" w:space="0" w:color="auto"/>
            <w:bottom w:val="none" w:sz="0" w:space="0" w:color="auto"/>
            <w:right w:val="none" w:sz="0" w:space="0" w:color="auto"/>
          </w:divBdr>
          <w:divsChild>
            <w:div w:id="1484009412">
              <w:marLeft w:val="-300"/>
              <w:marRight w:val="0"/>
              <w:marTop w:val="0"/>
              <w:marBottom w:val="0"/>
              <w:divBdr>
                <w:top w:val="none" w:sz="0" w:space="0" w:color="auto"/>
                <w:left w:val="none" w:sz="0" w:space="0" w:color="auto"/>
                <w:bottom w:val="none" w:sz="0" w:space="0" w:color="auto"/>
                <w:right w:val="none" w:sz="0" w:space="0" w:color="auto"/>
              </w:divBdr>
              <w:divsChild>
                <w:div w:id="1489788870">
                  <w:marLeft w:val="0"/>
                  <w:marRight w:val="0"/>
                  <w:marTop w:val="0"/>
                  <w:marBottom w:val="0"/>
                  <w:divBdr>
                    <w:top w:val="none" w:sz="0" w:space="0" w:color="auto"/>
                    <w:left w:val="none" w:sz="0" w:space="0" w:color="auto"/>
                    <w:bottom w:val="none" w:sz="0" w:space="0" w:color="auto"/>
                    <w:right w:val="none" w:sz="0" w:space="0" w:color="auto"/>
                  </w:divBdr>
                  <w:divsChild>
                    <w:div w:id="14663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275521">
      <w:bodyDiv w:val="1"/>
      <w:marLeft w:val="0"/>
      <w:marRight w:val="0"/>
      <w:marTop w:val="300"/>
      <w:marBottom w:val="300"/>
      <w:divBdr>
        <w:top w:val="none" w:sz="0" w:space="0" w:color="auto"/>
        <w:left w:val="none" w:sz="0" w:space="0" w:color="auto"/>
        <w:bottom w:val="none" w:sz="0" w:space="0" w:color="auto"/>
        <w:right w:val="none" w:sz="0" w:space="0" w:color="auto"/>
      </w:divBdr>
      <w:divsChild>
        <w:div w:id="954601205">
          <w:marLeft w:val="0"/>
          <w:marRight w:val="0"/>
          <w:marTop w:val="0"/>
          <w:marBottom w:val="0"/>
          <w:divBdr>
            <w:top w:val="none" w:sz="0" w:space="0" w:color="auto"/>
            <w:left w:val="none" w:sz="0" w:space="0" w:color="auto"/>
            <w:bottom w:val="none" w:sz="0" w:space="0" w:color="auto"/>
            <w:right w:val="none" w:sz="0" w:space="0" w:color="auto"/>
          </w:divBdr>
          <w:divsChild>
            <w:div w:id="1954625501">
              <w:marLeft w:val="0"/>
              <w:marRight w:val="0"/>
              <w:marTop w:val="300"/>
              <w:marBottom w:val="0"/>
              <w:divBdr>
                <w:top w:val="none" w:sz="0" w:space="0" w:color="auto"/>
                <w:left w:val="none" w:sz="0" w:space="0" w:color="auto"/>
                <w:bottom w:val="none" w:sz="0" w:space="0" w:color="auto"/>
                <w:right w:val="none" w:sz="0" w:space="0" w:color="auto"/>
              </w:divBdr>
              <w:divsChild>
                <w:div w:id="2129662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FBBC8-BDEB-4504-9244-B68CF066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3080</Words>
  <Characters>17559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X40W</cp:lastModifiedBy>
  <cp:revision>10</cp:revision>
  <cp:lastPrinted>2013-01-05T04:38:00Z</cp:lastPrinted>
  <dcterms:created xsi:type="dcterms:W3CDTF">2013-01-05T04:44:00Z</dcterms:created>
  <dcterms:modified xsi:type="dcterms:W3CDTF">2013-01-16T11:17:00Z</dcterms:modified>
</cp:coreProperties>
</file>