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4A8" w:rsidRPr="00630999" w:rsidRDefault="00630999" w:rsidP="006309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30999">
        <w:rPr>
          <w:rFonts w:ascii="Times New Roman" w:hAnsi="Times New Roman" w:cs="Times New Roman"/>
          <w:b/>
          <w:bCs/>
          <w:sz w:val="28"/>
          <w:szCs w:val="28"/>
        </w:rPr>
        <w:t xml:space="preserve">Наурыз </w:t>
      </w:r>
      <w:proofErr w:type="spellStart"/>
      <w:r w:rsidRPr="00630999">
        <w:rPr>
          <w:rFonts w:ascii="Times New Roman" w:hAnsi="Times New Roman" w:cs="Times New Roman"/>
          <w:b/>
          <w:bCs/>
          <w:sz w:val="28"/>
          <w:szCs w:val="28"/>
        </w:rPr>
        <w:t>мейрамына</w:t>
      </w:r>
      <w:proofErr w:type="spellEnd"/>
      <w:r w:rsidRPr="0063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0999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3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0999">
        <w:rPr>
          <w:rFonts w:ascii="Times New Roman" w:hAnsi="Times New Roman" w:cs="Times New Roman"/>
          <w:b/>
          <w:bCs/>
          <w:sz w:val="28"/>
          <w:szCs w:val="28"/>
        </w:rPr>
        <w:t>мерекелік</w:t>
      </w:r>
      <w:proofErr w:type="spellEnd"/>
      <w:r w:rsidRPr="00630999">
        <w:rPr>
          <w:rFonts w:ascii="Times New Roman" w:hAnsi="Times New Roman" w:cs="Times New Roman"/>
          <w:b/>
          <w:bCs/>
          <w:sz w:val="28"/>
          <w:szCs w:val="28"/>
        </w:rPr>
        <w:t xml:space="preserve"> сценарий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KZ" w:eastAsia="ru-KZ"/>
        </w:rPr>
      </w:pP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Мақсаты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Оқушылардың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мерекесі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жөніндегі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түйгенін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толықтыра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отырып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дәстүрлерді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дәріптеуге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тәрбиелеу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ауыз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әдебиетінің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мұраларымен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таныстыру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Кітапхананың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оқу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залында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Наурыз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мейрамына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арналған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Жаса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Наурыз,Дәстүрлі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атты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кітап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көрмесі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және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қол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өнер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көрінісі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дайындалды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Меңгеруші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Құрметті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оқырмандар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қонақтар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мерекесі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баршаңызға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берекелі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болып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мол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Осы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көктемнің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шуақты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мейрамын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тойлай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отырып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бабалар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рухына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тағзым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етіп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рухани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құндылықтарды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сақтап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қалудамыз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мейрамы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– ел мен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елді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пен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ұлысты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біріктіріп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қана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қоймайды.Ұлыстың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түн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теңеледі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Осы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құбылыстың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өзі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оның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сипатын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аша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түскендей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кетіп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Шырайлы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шуақ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жетіп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Шаруаның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кеңелген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мейрамы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ежелден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Наурыз!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Балақайлар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өткенімізге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уақыт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қойған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жоқ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үлкендердің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қарбаласқа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жатқандығын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байқаған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боларсын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 Наурыз . 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мейрамы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жылынады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табиғат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жаңарады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ағаштар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бүршік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Құстар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жақтан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ұшып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Осы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кезден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мал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төлдейді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суық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қыстан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тіршілік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басталады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Ән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1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Лағыл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Ұлыстың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даланы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баба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аралайды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баба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адамдарға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дәулет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беріп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қондырады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Жүзінен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шуақ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тараған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жанары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жылы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сақалды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қария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кейпінде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көрінеді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бабаға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жолыққан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жанның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жұлдызы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биікте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жанбақ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Уа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халайық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қараңдар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келе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жатыр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2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 Даулет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күнгі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тілек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атаның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батасы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алатын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болдық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1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21-інен 22-сіне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даланы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аралайды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Сол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себепті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осы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аталады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табалдырдық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үйге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енгенде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Жалғыз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шала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сәуле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болмас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төрге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шырақ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жағып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қойылады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адамдарға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дәулет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дарытатын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қондыратын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ақсақал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кейпінде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көзге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көрінетін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қиял-ғажайып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бейне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даланы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кезе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жүріп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назары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Жерге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тон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кеудесін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жібітеді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ал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тасқа</w:t>
      </w:r>
      <w:proofErr w:type="spellEnd"/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түссе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тасты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ерітіп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жібереді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 (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кел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еді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)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Ғалымжан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Армасың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жамағат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мол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бақты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Төрт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түлік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Аман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сақтап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Еккен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егін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солмасын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Орта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толып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ырысқа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Бейбіт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өмір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орнасын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Бостандықтың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ордасын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Періштелер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қорғасын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Бесіктегі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бөпеңнің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Бақайшығы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тоңбасын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Тайпалдырсын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жорғасын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жиналып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тамшыдан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Теңіз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қансыған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Атамекен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тазарып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Асыға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түссін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алшыдан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Бақыт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қақпасын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Мәңгі-бақи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жаппасын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Пәле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-жала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қазақты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Іздесе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таппасын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Әумин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(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наурыз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келеді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)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 Аружан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Айтқаныңыз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келсін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Халыққа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дәулет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дарып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бақ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қонса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сіздің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шапағатыңыз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білеміз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 Наурыз!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Наурыз: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әлемді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жайнатқан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қызбын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Ерітіп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жіберейін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өзін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мұздың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Жылуымнан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сескеніп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тентек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боран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Өзімен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кетер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қыстың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сызын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Жан-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жануар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ойнақтап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Елге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бірлік-береке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келдім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Қуанышпен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таңды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Ән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: «Наурыз»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Наурыз: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батасын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алғыларың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мына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сұрақтарға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жауап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көріңдер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 </w:t>
      </w:r>
    </w:p>
    <w:p w:rsidR="00630999" w:rsidRPr="00630999" w:rsidRDefault="00630999" w:rsidP="00630999">
      <w:pPr>
        <w:numPr>
          <w:ilvl w:val="0"/>
          <w:numId w:val="1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туралы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білесіндер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 Наурыз – парсы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сөзі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Нау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рыз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дегенді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білдіреді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Ал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қазақшасы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numPr>
          <w:ilvl w:val="0"/>
          <w:numId w:val="2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не?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 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мерекесінде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айтылатын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өлең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мадақтау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бата,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әзіл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түрлері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арасында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өте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тараған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толса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мол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кісіден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бата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алсаң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Сонда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олжалы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жол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күнінде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Бай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шығады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балбырап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Қасында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жеткіншек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Тұлымшағы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салбырап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Бәйбіше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шығар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балпиып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Күндігі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баста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қайқиып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Келіншек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шығар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керіліп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Сәукелесі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салдырап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шығады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қылмиып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Екі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көзі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жәудіреп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 xml:space="preserve">3.Наурыздан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мақсатта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ауқытта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айтылады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 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достық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көңіл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тілек-тестіктің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адамгершіліктің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белгісі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өзіне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отбасына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немесе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жақын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туыс-туғандары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дос-жарандарын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күнімен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құттықтап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жақсы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тілейді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бір-бірінің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үйіне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кіріп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татады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4.«Наурыз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дегенді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қалай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түсінесің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 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мал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төлдей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аталып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ретінде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бағаланып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малжандық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оны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ерекше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бағады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сатылмайтын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ешкімге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сыйлауға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болмайды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5.«Наурызкөк»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дегеніміз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не?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ұшып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келетін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көктем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Оны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алғаш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көргендер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Наурызкөгім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бе»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шықырып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шашады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ешкім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қумайды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үркітпейтін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before="360" w:after="0" w:line="435" w:lineRule="atLeast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6.«Наурызша»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деген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сөзді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қалай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түсінесің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?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Жауабы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 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айында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жұп-жұқа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қиықша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қырбық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түседі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. Оны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халық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наурызша»деп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атайды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Бәрекелді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Бәрі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де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білімпаз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2-жүргізуші: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бізде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Быржан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Сараның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өнерпаз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ізбасарлары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да бар.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Ортаға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шақырайық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(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ортаға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қолдарына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домбра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алған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екі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оқушы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шығады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)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Наурыз айтыс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Ұл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Мирас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– Наурыз,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Жырдың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– Наурыз.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айналсын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Бүгінгі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әніміз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ей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Кел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шырқайық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бәріміз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Камила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Көптен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күткен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айымыз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шақта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Наурыз,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Шараларға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толғанда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бал–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уыз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Досым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әнін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Қоштауға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дайынбыз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Ұл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Қыздарға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не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Тоймаған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Ұқсайды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шөжеге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шөжелер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Шөжелерге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Қыз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Жамыраған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Маңыраған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қозыдай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–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тыңдамай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–ай!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тап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беріп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Бас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–ай!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(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ортаға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оқушылар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шығып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Наурыз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мейрамы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арналған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өлеңдер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оқиды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1-оқушы: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Камила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Малдар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қоздап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бұлағын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ағызған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сипаты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Молшылыққа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аңыз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Басталыпты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Шырайлы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шуақ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Шаруаның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кенелген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мейрамы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ежелден</w:t>
      </w:r>
      <w:proofErr w:type="spellEnd"/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бұл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Наурыз!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2-оқушы: Айдар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Жаңарғаны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сананың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Ұмытады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мұны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бабамның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анадан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туғандай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ұядан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ұшқандай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аспанның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астында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дастархан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басында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Орындалды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ойларын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тойларың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3-оқушы: 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Темірлан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 xml:space="preserve">Наурыз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көктем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Той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дәмі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мол,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тойыңыз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ұзарар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жылынып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Өсер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бойымыз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Төлдеді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малымыз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Тамыр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талымыз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өнер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жарысын</w:t>
      </w:r>
      <w:proofErr w:type="spellEnd"/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Бастады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жас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кәрі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үшін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4-оқушы: Рахат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Жақсылыққа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қашанда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Жан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тоймаған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жылдың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бізбен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ед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енді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Қуанышқа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бөленді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Жарқыраған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нұрлы</w:t>
      </w:r>
      <w:proofErr w:type="spellEnd"/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Жаса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Наурыз,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дәстүрлі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5-оқушы: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Абылайхан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кәрі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–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Құшақтасып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көріскен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ағытқан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қозыдай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Жамырасып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өріскен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Арман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ананың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Қуанышы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ғаламның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келіпсіз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 Наурыз,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қадамың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6-оқушы: Алишер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Наурыз,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ойлымыз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көктем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Ел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Той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бастығы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кәріміз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Әнім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биім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қонақ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өзін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үйімде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Қуаныш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сыйлап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еліме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Күлімде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Наурыз,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күлімде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7-оқушы: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Еркежан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әдемі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Әжем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еске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түсірді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Біздерге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арнап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әдейі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пісірді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Ашылды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кебеже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әзірлеу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Әжем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наурызкөжеге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ас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Бидай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күріш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 тары бар,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Бар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пен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шұжығы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Ащы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бар,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елдің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ырзығы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…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Бәрікелді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!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Барлығы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сайрап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көзден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сақтасын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Менің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баратын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жерлерім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Наурыз: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кішкентай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бүлдіршіндерге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батаңызды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беріңіз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Сұрасаң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бата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Үстем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мерейің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Ықыласпен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жайсан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төгейін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Қиып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қыран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Ел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жұртқа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ұран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Даңқың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кетер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алысқа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Бейбарыстай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Оза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шауып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бәйгеден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Озып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құлан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көңілді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шынар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Жақсылыққа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құмар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Сүйсінердей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іс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жасап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Ел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тұмар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Қиындықтан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сөз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табар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Жиреншедей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шешен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Жетпіс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меңгерген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Фарабидей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көсем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Жапырағы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жайқалған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Қарттарымдай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есен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бол!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Әумин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  <w:t>(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кетеді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KZ" w:eastAsia="ru-KZ"/>
        </w:rPr>
        <w:t>. )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2-жүргізуші: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жайнап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Өнерлерін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сайлап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шаңырақтың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ғой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Қасиетті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қайнап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Сыйлаған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де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татарсың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Тілейік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қабыл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Қыдыр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батасы.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1-жүргізуші: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дәстүрмен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жараса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жаңаша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Жарыса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өнер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көрсетіп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Той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тойлайық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тамаша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Кеңпейіл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дархан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Кеңейді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дәстүр-салтымыз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елдің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сыйландар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Орындалсын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ойларың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ұлассын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тойларың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Кітапханашы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Салт-дәстүрмен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жарасса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жаңаша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Жарыса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өнер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көрсетіп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Той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тойлайық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тамаша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!, —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құрметті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конкурсын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бастайық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Бірінші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сұрағымыз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салт-дәстүрлерін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білесіндер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білгенінше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қанша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дәмден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дайындалады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Үрлеп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ойнайтын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музыкалық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аспап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сыбызғы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lastRenderedPageBreak/>
        <w:t>Өрнекті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тақыр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кілем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(алаша)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ұлттық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мейрамдарын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білесіндер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білгенінше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Киіз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құралдарын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білгенінше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қыздарының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бұрымына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тағатын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әшекей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шолпы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Кітапханашы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</w:t>
      </w:r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Бәркелді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бәрекелді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оқырмандарымыз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қандай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тапқырлық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таңытты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Конкурсымызды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жалғастырсақ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қалай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қарайсындар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?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ұлттық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тағам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конкурсы.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Шарты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сөздердін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мағынасын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беріңіздер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мысалы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Қонақасы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-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қонақтарға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арналған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ас)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сусын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көже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мезгілінде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дайындайтын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Сорпа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Тұздық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Қуырдақ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құырылған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Айран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ашыған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сүт</w:t>
      </w:r>
      <w:proofErr w:type="spellEnd"/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Құрт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ашыған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сүттен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дайындалган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тағам</w:t>
      </w:r>
      <w:proofErr w:type="spellEnd"/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Ірімшік</w:t>
      </w:r>
      <w:proofErr w:type="spellEnd"/>
    </w:p>
    <w:p w:rsidR="00630999" w:rsidRPr="00630999" w:rsidRDefault="00630999" w:rsidP="00630999">
      <w:pPr>
        <w:numPr>
          <w:ilvl w:val="0"/>
          <w:numId w:val="4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Шелпек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—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«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Ән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шашу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әні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2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Бәркелді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жарайсындар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!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Енді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ертегілеріне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тоқталып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біраз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ойнасақ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: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сөздің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айтсам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сіздер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жалғастырсаңыздар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мысалы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……….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Көсе</w:t>
      </w:r>
      <w:proofErr w:type="spellEnd"/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Қобланды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………батыр</w:t>
      </w:r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Алпамыс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……………батыр</w:t>
      </w:r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Баян……………..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сүлу</w:t>
      </w:r>
      <w:proofErr w:type="spellEnd"/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Қозы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………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Көрпеш</w:t>
      </w:r>
      <w:proofErr w:type="spellEnd"/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Жалмауыз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…………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кемпір</w:t>
      </w:r>
      <w:proofErr w:type="spellEnd"/>
    </w:p>
    <w:p w:rsidR="00630999" w:rsidRPr="00630999" w:rsidRDefault="00630999" w:rsidP="00630999">
      <w:pPr>
        <w:numPr>
          <w:ilvl w:val="0"/>
          <w:numId w:val="5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Ер………….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Төстік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Бәрекелді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жарайсындар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!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керемет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тапқырлық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таныттыңыздар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!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«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биі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биі</w:t>
      </w:r>
      <w:proofErr w:type="spellEnd"/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1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Ал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қою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тамашалайсындар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Кітапханашы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Құрметті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оқырмандар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қонақтар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бүгінгі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біздің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кітапханада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өтетін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мерекесіне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қош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келіңіздер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! Наурыз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мерайрамы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құтты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111111"/>
          <w:sz w:val="28"/>
          <w:szCs w:val="28"/>
          <w:lang w:val="ru-KZ" w:eastAsia="ru-KZ"/>
        </w:rPr>
        <w:t>!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lastRenderedPageBreak/>
        <w:t>Сахналық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көрініс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Балаға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қою</w:t>
      </w:r>
      <w:proofErr w:type="spellEnd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»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«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Балаға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қою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» —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дәстүрдің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көрінісі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отбасында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дүниеге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келуіне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байланысты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ежелден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жатқан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салт-дәстүрлері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бар.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Кейбір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дәстүрлерсәл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өзгерген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бүгінге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сақталған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Бала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дүниеге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келгеннен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кейін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әжесі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немесе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ауыл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ақсақалы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қояды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Дін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басы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болғандықтан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кейде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молда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қоятын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қоюшы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адам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құлағына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Сенің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Айсауле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үш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рет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қайталайды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таңдаған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кезде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ырымдар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түсініктер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тілектер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ескереледі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аналар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есімінің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мағыналы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көркем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болғанын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қалайды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бала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күтіп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жүрген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әке-шешесі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кезекті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қызына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Ұлбосын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қояды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Тілегені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орындалған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ата-аналар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: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Қуаныш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Құдайберген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»,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Күнтуды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деген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есімдер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береді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KZ" w:eastAsia="ru-KZ"/>
        </w:rPr>
        <w:t>Ән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2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: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ежелден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жатқан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ұлттық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ойындарына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көшсек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ойындары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—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ата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–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бабамыздан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бізге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өткен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бүгінгіні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байланыстыратын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жетпес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байлығымыз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асыл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қазынамыз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соның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асық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ойыннан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тұрады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ұлттық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ойындары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ерлікті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өжеттікті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тапқырлықты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батылдықты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шапшандықты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қажет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етеді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Ондай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ортаға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батылдарды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шақырамыз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Ойын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тізімі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итеріспек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»,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арқан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тарту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»,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орамал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тастау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»,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сақина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». (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балалар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түгелі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қатысты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)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/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Қара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жорға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биі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№ 10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мектеп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-лицей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оқушылары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/</w:t>
      </w:r>
    </w:p>
    <w:p w:rsidR="00630999" w:rsidRPr="00630999" w:rsidRDefault="00630999" w:rsidP="0063099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 xml:space="preserve">1 </w:t>
      </w:r>
      <w:proofErr w:type="spellStart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Жүр</w:t>
      </w:r>
      <w:proofErr w:type="spellEnd"/>
      <w:r w:rsidRPr="0063099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KZ" w:eastAsia="ru-KZ"/>
        </w:rPr>
        <w:t>: 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ежелден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тұрақтылық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пен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бейбітшілікті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ел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арасындағы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татулық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пен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бірлікті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ерекше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бағалаған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Келесі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жылы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басымыз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аман,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жұртымыз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тыныш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жайлы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болсын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,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халайық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!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Қош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сау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болыңыздар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</w:t>
      </w: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br/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Пайдаланған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әдебиеттер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:</w:t>
      </w:r>
    </w:p>
    <w:p w:rsidR="00630999" w:rsidRPr="00630999" w:rsidRDefault="00630999" w:rsidP="00630999">
      <w:pPr>
        <w:numPr>
          <w:ilvl w:val="0"/>
          <w:numId w:val="6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С.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Қенжеахметұлы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салт-дәстүрлері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Алматыкітап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 2004. – 284 б.</w:t>
      </w:r>
    </w:p>
    <w:p w:rsidR="00630999" w:rsidRPr="00630999" w:rsidRDefault="00630999" w:rsidP="00630999">
      <w:pPr>
        <w:numPr>
          <w:ilvl w:val="0"/>
          <w:numId w:val="6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С.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Қенжеахметұлы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Қазақтың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дархан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дастарханы».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Алматыкітап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numPr>
          <w:ilvl w:val="0"/>
          <w:numId w:val="6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С.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Қенжеахметұлы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«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Қазақ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халқының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тұрмысы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мен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мәдениеті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».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Алматыкітап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,</w:t>
      </w:r>
    </w:p>
    <w:p w:rsidR="00630999" w:rsidRPr="00630999" w:rsidRDefault="00630999" w:rsidP="00630999">
      <w:pPr>
        <w:numPr>
          <w:ilvl w:val="0"/>
          <w:numId w:val="6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</w:pPr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Наурыз.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Жаңғырған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 xml:space="preserve"> </w:t>
      </w:r>
      <w:proofErr w:type="spellStart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салт-дәстүрлер</w:t>
      </w:r>
      <w:proofErr w:type="spellEnd"/>
      <w:r w:rsidRPr="00630999">
        <w:rPr>
          <w:rFonts w:ascii="Times New Roman" w:eastAsia="Times New Roman" w:hAnsi="Times New Roman" w:cs="Times New Roman"/>
          <w:color w:val="222222"/>
          <w:sz w:val="28"/>
          <w:szCs w:val="28"/>
          <w:lang w:val="ru-KZ" w:eastAsia="ru-KZ"/>
        </w:rPr>
        <w:t>. Алматы, 1991.-265 б.</w:t>
      </w:r>
    </w:p>
    <w:bookmarkEnd w:id="0"/>
    <w:p w:rsidR="00630999" w:rsidRPr="00630999" w:rsidRDefault="00630999" w:rsidP="00630999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sectPr w:rsidR="00630999" w:rsidRPr="0063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068DA"/>
    <w:multiLevelType w:val="multilevel"/>
    <w:tmpl w:val="956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55526"/>
    <w:multiLevelType w:val="multilevel"/>
    <w:tmpl w:val="BFC8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82FFC"/>
    <w:multiLevelType w:val="multilevel"/>
    <w:tmpl w:val="499C7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C047B"/>
    <w:multiLevelType w:val="multilevel"/>
    <w:tmpl w:val="328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04F4A"/>
    <w:multiLevelType w:val="multilevel"/>
    <w:tmpl w:val="3418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C31C8"/>
    <w:multiLevelType w:val="multilevel"/>
    <w:tmpl w:val="17C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99"/>
    <w:rsid w:val="000B64A8"/>
    <w:rsid w:val="0063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9DD0"/>
  <w15:chartTrackingRefBased/>
  <w15:docId w15:val="{D03FF4AA-DFC6-438A-845C-5C295A4C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09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styleId="5">
    <w:name w:val="heading 5"/>
    <w:basedOn w:val="a"/>
    <w:link w:val="50"/>
    <w:uiPriority w:val="9"/>
    <w:qFormat/>
    <w:rsid w:val="006309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0999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customStyle="1" w:styleId="50">
    <w:name w:val="Заголовок 5 Знак"/>
    <w:basedOn w:val="a0"/>
    <w:link w:val="5"/>
    <w:uiPriority w:val="9"/>
    <w:rsid w:val="00630999"/>
    <w:rPr>
      <w:rFonts w:ascii="Times New Roman" w:eastAsia="Times New Roman" w:hAnsi="Times New Roman" w:cs="Times New Roman"/>
      <w:b/>
      <w:bCs/>
      <w:sz w:val="20"/>
      <w:szCs w:val="20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63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2025-04-05T18:24:00Z</dcterms:created>
  <dcterms:modified xsi:type="dcterms:W3CDTF">2025-04-05T18:28:00Z</dcterms:modified>
</cp:coreProperties>
</file>